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D9BC" w14:textId="536C26C6" w:rsidR="003222C6" w:rsidRDefault="003222C6" w:rsidP="008204B1">
      <w:pPr>
        <w:jc w:val="center"/>
        <w:rPr>
          <w:rFonts w:ascii="Verdana" w:hAnsi="Verdana"/>
          <w:b/>
          <w:color w:val="800000"/>
          <w:sz w:val="44"/>
          <w:szCs w:val="44"/>
        </w:rPr>
      </w:pPr>
      <w:r>
        <w:rPr>
          <w:noProof/>
          <w:sz w:val="44"/>
          <w:szCs w:val="44"/>
          <w:lang w:eastAsia="en-GB"/>
        </w:rPr>
        <w:drawing>
          <wp:inline distT="0" distB="0" distL="0" distR="0" wp14:anchorId="771852DE" wp14:editId="76588BCA">
            <wp:extent cx="581025" cy="457200"/>
            <wp:effectExtent l="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457200"/>
                    </a:xfrm>
                    <a:prstGeom prst="rect">
                      <a:avLst/>
                    </a:prstGeom>
                    <a:noFill/>
                    <a:ln>
                      <a:noFill/>
                    </a:ln>
                  </pic:spPr>
                </pic:pic>
              </a:graphicData>
            </a:graphic>
          </wp:inline>
        </w:drawing>
      </w:r>
    </w:p>
    <w:p w14:paraId="54886A8D" w14:textId="77777777" w:rsidR="008204B1" w:rsidRDefault="008204B1" w:rsidP="008204B1">
      <w:pPr>
        <w:jc w:val="center"/>
        <w:rPr>
          <w:sz w:val="44"/>
          <w:szCs w:val="44"/>
        </w:rPr>
      </w:pPr>
      <w:r>
        <w:rPr>
          <w:rFonts w:ascii="Verdana" w:hAnsi="Verdana"/>
          <w:b/>
          <w:color w:val="800000"/>
          <w:sz w:val="44"/>
          <w:szCs w:val="44"/>
        </w:rPr>
        <w:t>Enborne Parish Council</w:t>
      </w:r>
    </w:p>
    <w:p w14:paraId="2C124B7B" w14:textId="77777777" w:rsidR="008204B1" w:rsidRDefault="008204B1" w:rsidP="008204B1">
      <w:pPr>
        <w:spacing w:after="0"/>
        <w:ind w:firstLine="1004"/>
        <w:jc w:val="right"/>
        <w:rPr>
          <w:rFonts w:ascii="Calibri" w:hAnsi="Calibri" w:cs="Calibri"/>
        </w:rPr>
      </w:pPr>
      <w:r>
        <w:rPr>
          <w:rFonts w:ascii="Calibri" w:hAnsi="Calibri" w:cs="Calibri"/>
        </w:rPr>
        <w:t>Kim Lloyd -Clerk to the Council</w:t>
      </w:r>
    </w:p>
    <w:p w14:paraId="54E665BB" w14:textId="77777777" w:rsidR="008204B1" w:rsidRDefault="008204B1" w:rsidP="008204B1">
      <w:pPr>
        <w:spacing w:after="0"/>
        <w:jc w:val="right"/>
        <w:rPr>
          <w:rFonts w:ascii="Calibri" w:hAnsi="Calibri" w:cs="Calibri"/>
        </w:rPr>
      </w:pPr>
      <w:r>
        <w:rPr>
          <w:rFonts w:ascii="Calibri" w:hAnsi="Calibri" w:cs="Calibri"/>
        </w:rPr>
        <w:t>07867 310121</w:t>
      </w:r>
    </w:p>
    <w:p w14:paraId="25D98BAE" w14:textId="77777777" w:rsidR="008204B1" w:rsidRDefault="007A0A68" w:rsidP="008204B1">
      <w:pPr>
        <w:spacing w:after="0"/>
        <w:jc w:val="right"/>
        <w:rPr>
          <w:rFonts w:ascii="Calibri" w:hAnsi="Calibri" w:cs="Calibri"/>
        </w:rPr>
      </w:pPr>
      <w:hyperlink r:id="rId9" w:history="1">
        <w:r w:rsidR="008204B1">
          <w:rPr>
            <w:rStyle w:val="Hyperlink"/>
            <w:rFonts w:ascii="Calibri" w:hAnsi="Calibri" w:cs="Calibri"/>
          </w:rPr>
          <w:t>enbornepc@newbury.net</w:t>
        </w:r>
      </w:hyperlink>
    </w:p>
    <w:p w14:paraId="6D85F741" w14:textId="73E3C40D" w:rsidR="00EC1771" w:rsidRPr="00E100C3" w:rsidRDefault="00845BF0" w:rsidP="00EC1771">
      <w:pPr>
        <w:spacing w:after="0" w:line="240" w:lineRule="auto"/>
        <w:rPr>
          <w:rFonts w:ascii="Calibri" w:eastAsia="Calibri" w:hAnsi="Calibri" w:cs="Calibri"/>
          <w:b/>
          <w:sz w:val="28"/>
          <w:szCs w:val="28"/>
        </w:rPr>
      </w:pPr>
      <w:r>
        <w:rPr>
          <w:rFonts w:ascii="Calibri" w:eastAsia="Calibri" w:hAnsi="Calibri" w:cs="Calibri"/>
          <w:b/>
          <w:sz w:val="28"/>
          <w:szCs w:val="28"/>
        </w:rPr>
        <w:t xml:space="preserve">MINUTES FOR </w:t>
      </w:r>
      <w:r w:rsidR="00EC1771">
        <w:rPr>
          <w:rFonts w:ascii="Calibri" w:eastAsia="Calibri" w:hAnsi="Calibri" w:cs="Calibri"/>
          <w:b/>
          <w:sz w:val="28"/>
          <w:szCs w:val="28"/>
        </w:rPr>
        <w:t>THE POORS ALLOTMENT CHARITY.</w:t>
      </w:r>
    </w:p>
    <w:p w14:paraId="476B5AB2" w14:textId="5FA9EC7A" w:rsidR="00EC1771" w:rsidRPr="00E100C3" w:rsidRDefault="00EC1771" w:rsidP="00EC1771">
      <w:pPr>
        <w:spacing w:after="0" w:line="240" w:lineRule="auto"/>
        <w:rPr>
          <w:rFonts w:ascii="Calibri" w:eastAsia="Calibri" w:hAnsi="Calibri" w:cs="Calibri"/>
          <w:b/>
          <w:sz w:val="28"/>
          <w:szCs w:val="28"/>
        </w:rPr>
      </w:pPr>
      <w:r>
        <w:rPr>
          <w:rFonts w:ascii="Calibri" w:eastAsia="Calibri" w:hAnsi="Calibri" w:cs="Calibri"/>
          <w:b/>
          <w:sz w:val="28"/>
          <w:szCs w:val="28"/>
        </w:rPr>
        <w:t>MONDAY 11 MAY 2020– 7.00</w:t>
      </w:r>
      <w:r w:rsidRPr="00E100C3">
        <w:rPr>
          <w:rFonts w:ascii="Calibri" w:eastAsia="Calibri" w:hAnsi="Calibri" w:cs="Calibri"/>
          <w:b/>
          <w:sz w:val="28"/>
          <w:szCs w:val="28"/>
        </w:rPr>
        <w:t>pm</w:t>
      </w:r>
      <w:r>
        <w:rPr>
          <w:rFonts w:ascii="Calibri" w:eastAsia="Calibri" w:hAnsi="Calibri" w:cs="Calibri"/>
          <w:b/>
          <w:sz w:val="28"/>
          <w:szCs w:val="28"/>
        </w:rPr>
        <w:t xml:space="preserve"> -</w:t>
      </w:r>
      <w:r w:rsidRPr="00E100C3">
        <w:rPr>
          <w:rFonts w:ascii="Calibri" w:eastAsia="Calibri" w:hAnsi="Calibri" w:cs="Calibri"/>
          <w:b/>
          <w:sz w:val="28"/>
          <w:szCs w:val="28"/>
        </w:rPr>
        <w:t xml:space="preserve"> </w:t>
      </w:r>
      <w:r>
        <w:rPr>
          <w:rFonts w:ascii="Calibri" w:eastAsia="Calibri" w:hAnsi="Calibri" w:cs="Calibri"/>
          <w:b/>
          <w:sz w:val="28"/>
          <w:szCs w:val="28"/>
        </w:rPr>
        <w:t>REMOTE MEETING</w:t>
      </w:r>
      <w:r w:rsidRPr="00E100C3">
        <w:rPr>
          <w:rFonts w:ascii="Calibri" w:eastAsia="Calibri" w:hAnsi="Calibri" w:cs="Calibri"/>
          <w:b/>
          <w:sz w:val="28"/>
          <w:szCs w:val="28"/>
        </w:rPr>
        <w:t>.</w:t>
      </w:r>
    </w:p>
    <w:p w14:paraId="7C832FA8" w14:textId="77777777" w:rsidR="00EC1771" w:rsidRPr="00E100C3" w:rsidRDefault="00EC1771" w:rsidP="00EC1771">
      <w:pPr>
        <w:spacing w:after="0" w:line="240" w:lineRule="auto"/>
        <w:rPr>
          <w:rFonts w:ascii="Calibri" w:eastAsia="Calibri" w:hAnsi="Calibri" w:cs="Calibri"/>
          <w:b/>
        </w:rPr>
      </w:pPr>
    </w:p>
    <w:p w14:paraId="4FC84DCC" w14:textId="03E51D57" w:rsidR="00EC1771" w:rsidRPr="002B0FA6" w:rsidRDefault="00EC1771" w:rsidP="00EC1771">
      <w:pPr>
        <w:spacing w:after="0" w:line="240" w:lineRule="auto"/>
        <w:rPr>
          <w:rFonts w:ascii="Calibri" w:eastAsia="Calibri" w:hAnsi="Calibri" w:cs="Calibri"/>
        </w:rPr>
      </w:pPr>
      <w:r w:rsidRPr="002B0FA6">
        <w:rPr>
          <w:rFonts w:ascii="Calibri" w:eastAsia="Calibri" w:hAnsi="Calibri" w:cs="Calibri"/>
          <w:b/>
        </w:rPr>
        <w:t>Present</w:t>
      </w:r>
      <w:r w:rsidRPr="002B0FA6">
        <w:rPr>
          <w:rFonts w:ascii="Calibri" w:eastAsia="Calibri" w:hAnsi="Calibri" w:cs="Calibri"/>
        </w:rPr>
        <w:t xml:space="preserve">: Cllr. </w:t>
      </w:r>
      <w:r w:rsidR="00845BF0">
        <w:rPr>
          <w:rFonts w:ascii="Calibri" w:eastAsia="Calibri" w:hAnsi="Calibri" w:cs="Calibri"/>
        </w:rPr>
        <w:t>Leeson</w:t>
      </w:r>
      <w:r w:rsidR="00845BF0" w:rsidRPr="002B0FA6">
        <w:rPr>
          <w:rFonts w:ascii="Calibri" w:eastAsia="Calibri" w:hAnsi="Calibri" w:cs="Calibri"/>
        </w:rPr>
        <w:t xml:space="preserve"> </w:t>
      </w:r>
      <w:r w:rsidRPr="002B0FA6">
        <w:rPr>
          <w:rFonts w:ascii="Calibri" w:eastAsia="Calibri" w:hAnsi="Calibri" w:cs="Calibri"/>
        </w:rPr>
        <w:t>(Chair)</w:t>
      </w:r>
    </w:p>
    <w:p w14:paraId="525D580F" w14:textId="07A33467" w:rsidR="00EC1771" w:rsidRDefault="00EC1771" w:rsidP="00EC1771">
      <w:pPr>
        <w:spacing w:after="0" w:line="240" w:lineRule="auto"/>
        <w:rPr>
          <w:rFonts w:ascii="Calibri" w:hAnsi="Calibri" w:cs="Calibri"/>
        </w:rPr>
      </w:pPr>
      <w:r w:rsidRPr="002B0FA6">
        <w:rPr>
          <w:rFonts w:ascii="Calibri" w:eastAsia="Calibri" w:hAnsi="Calibri" w:cs="Calibri"/>
        </w:rPr>
        <w:t xml:space="preserve">Cllr. </w:t>
      </w:r>
      <w:r w:rsidR="00845BF0">
        <w:rPr>
          <w:rFonts w:ascii="Calibri" w:eastAsia="Calibri" w:hAnsi="Calibri" w:cs="Calibri"/>
        </w:rPr>
        <w:t>Garrett</w:t>
      </w:r>
      <w:r w:rsidR="00845BF0" w:rsidRPr="002B0FA6">
        <w:rPr>
          <w:rFonts w:ascii="Calibri" w:eastAsia="Calibri" w:hAnsi="Calibri" w:cs="Calibri"/>
        </w:rPr>
        <w:t xml:space="preserve"> </w:t>
      </w:r>
      <w:r w:rsidRPr="002B0FA6">
        <w:rPr>
          <w:rFonts w:ascii="Calibri" w:eastAsia="Calibri" w:hAnsi="Calibri" w:cs="Calibri"/>
        </w:rPr>
        <w:t xml:space="preserve">(Vice-Chair) </w:t>
      </w:r>
      <w:r w:rsidRPr="002B0FA6">
        <w:rPr>
          <w:rFonts w:ascii="Calibri" w:eastAsia="Calibri" w:hAnsi="Calibri" w:cs="Calibri"/>
        </w:rPr>
        <w:br/>
      </w:r>
      <w:r w:rsidRPr="002B0FA6">
        <w:rPr>
          <w:rFonts w:ascii="Calibri" w:hAnsi="Calibri" w:cs="Calibri"/>
        </w:rPr>
        <w:t>Cllr. Kendall</w:t>
      </w:r>
    </w:p>
    <w:p w14:paraId="6DAE1178" w14:textId="6BD8B285" w:rsidR="00EC1771" w:rsidRDefault="00EC1771" w:rsidP="00EC1771">
      <w:pPr>
        <w:pStyle w:val="ListParagraph"/>
        <w:spacing w:after="0" w:line="240" w:lineRule="auto"/>
        <w:ind w:left="0"/>
        <w:rPr>
          <w:rFonts w:ascii="Calibri" w:eastAsia="Calibri" w:hAnsi="Calibri" w:cs="Calibri"/>
        </w:rPr>
      </w:pPr>
      <w:r>
        <w:rPr>
          <w:rFonts w:ascii="Calibri" w:eastAsia="Calibri" w:hAnsi="Calibri" w:cs="Calibri"/>
        </w:rPr>
        <w:t>Cllr. Robinson</w:t>
      </w:r>
    </w:p>
    <w:p w14:paraId="6977D95E" w14:textId="35DAD566" w:rsidR="00E42AEF" w:rsidRDefault="00D842B2" w:rsidP="00EC1771">
      <w:pPr>
        <w:pStyle w:val="ListParagraph"/>
        <w:spacing w:after="0" w:line="240" w:lineRule="auto"/>
        <w:ind w:left="0"/>
        <w:rPr>
          <w:rFonts w:ascii="Calibri" w:eastAsia="Calibri" w:hAnsi="Calibri" w:cs="Calibri"/>
        </w:rPr>
      </w:pPr>
      <w:r>
        <w:rPr>
          <w:rFonts w:ascii="Calibri" w:eastAsia="Calibri" w:hAnsi="Calibri" w:cs="Calibri"/>
        </w:rPr>
        <w:t>Cllr. Ramah (from item 11)</w:t>
      </w:r>
    </w:p>
    <w:p w14:paraId="5E00CA9E" w14:textId="41DE0861" w:rsidR="00EC1771" w:rsidRDefault="00EC1771" w:rsidP="00EC1771">
      <w:pPr>
        <w:spacing w:after="0" w:line="240" w:lineRule="auto"/>
        <w:rPr>
          <w:rFonts w:ascii="Calibri" w:eastAsia="Calibri" w:hAnsi="Calibri" w:cs="Calibri"/>
        </w:rPr>
      </w:pPr>
      <w:r w:rsidRPr="002B0FA6">
        <w:rPr>
          <w:rFonts w:ascii="Calibri" w:eastAsia="Calibri" w:hAnsi="Calibri" w:cs="Calibri"/>
          <w:b/>
        </w:rPr>
        <w:t xml:space="preserve">Clerk:  </w:t>
      </w:r>
      <w:r w:rsidRPr="002B0FA6">
        <w:rPr>
          <w:rFonts w:ascii="Calibri" w:eastAsia="Calibri" w:hAnsi="Calibri" w:cs="Calibri"/>
        </w:rPr>
        <w:t>Mrs K Lloyd</w:t>
      </w:r>
    </w:p>
    <w:p w14:paraId="39D9E88D" w14:textId="6BB17DD5" w:rsidR="000B1758" w:rsidRDefault="000B1758" w:rsidP="00EC1771">
      <w:pPr>
        <w:spacing w:after="0" w:line="240" w:lineRule="auto"/>
        <w:rPr>
          <w:rFonts w:ascii="Calibri" w:eastAsia="Calibri" w:hAnsi="Calibri" w:cs="Calibri"/>
        </w:rPr>
      </w:pPr>
      <w:r>
        <w:rPr>
          <w:rFonts w:ascii="Calibri" w:eastAsia="Calibri" w:hAnsi="Calibri" w:cs="Calibri"/>
          <w:i/>
          <w:iCs/>
        </w:rPr>
        <w:t xml:space="preserve">Note: The </w:t>
      </w:r>
      <w:proofErr w:type="spellStart"/>
      <w:r>
        <w:rPr>
          <w:rFonts w:ascii="Calibri" w:eastAsia="Calibri" w:hAnsi="Calibri" w:cs="Calibri"/>
          <w:i/>
          <w:iCs/>
        </w:rPr>
        <w:t>Poors</w:t>
      </w:r>
      <w:proofErr w:type="spellEnd"/>
      <w:r>
        <w:rPr>
          <w:rFonts w:ascii="Calibri" w:eastAsia="Calibri" w:hAnsi="Calibri" w:cs="Calibri"/>
          <w:i/>
          <w:iCs/>
        </w:rPr>
        <w:t xml:space="preserve"> Allotment Charity trustees a</w:t>
      </w:r>
      <w:r w:rsidR="00282F4A">
        <w:rPr>
          <w:rFonts w:ascii="Calibri" w:eastAsia="Calibri" w:hAnsi="Calibri" w:cs="Calibri"/>
          <w:i/>
          <w:iCs/>
        </w:rPr>
        <w:t>re</w:t>
      </w:r>
      <w:r>
        <w:rPr>
          <w:rFonts w:ascii="Calibri" w:eastAsia="Calibri" w:hAnsi="Calibri" w:cs="Calibri"/>
          <w:i/>
          <w:iCs/>
        </w:rPr>
        <w:t xml:space="preserve"> all member</w:t>
      </w:r>
      <w:r w:rsidR="00282F4A">
        <w:rPr>
          <w:rFonts w:ascii="Calibri" w:eastAsia="Calibri" w:hAnsi="Calibri" w:cs="Calibri"/>
          <w:i/>
          <w:iCs/>
        </w:rPr>
        <w:t>s</w:t>
      </w:r>
      <w:r>
        <w:rPr>
          <w:rFonts w:ascii="Calibri" w:eastAsia="Calibri" w:hAnsi="Calibri" w:cs="Calibri"/>
          <w:i/>
          <w:iCs/>
        </w:rPr>
        <w:t xml:space="preserve"> of Enborne Parish Council</w:t>
      </w:r>
    </w:p>
    <w:p w14:paraId="541C1B46" w14:textId="77777777" w:rsidR="000B1758" w:rsidRPr="000B1758" w:rsidRDefault="000B1758" w:rsidP="00EC1771">
      <w:pPr>
        <w:spacing w:after="0" w:line="240" w:lineRule="auto"/>
        <w:rPr>
          <w:rFonts w:ascii="Calibri" w:eastAsia="Calibri" w:hAnsi="Calibri" w:cs="Calibri"/>
        </w:rPr>
      </w:pPr>
    </w:p>
    <w:p w14:paraId="5F69EA0F" w14:textId="77777777" w:rsidR="00EC1771" w:rsidRPr="00EB4A5C" w:rsidRDefault="00EC1771" w:rsidP="00EC1771">
      <w:pPr>
        <w:pStyle w:val="ListParagraph"/>
        <w:spacing w:after="0" w:line="240" w:lineRule="auto"/>
        <w:ind w:left="0"/>
        <w:rPr>
          <w:rFonts w:ascii="Calibri" w:hAnsi="Calibri" w:cs="Calibri"/>
        </w:rPr>
      </w:pPr>
      <w:r w:rsidRPr="002B0FA6">
        <w:rPr>
          <w:rFonts w:ascii="Calibri" w:eastAsia="Calibri" w:hAnsi="Calibri" w:cs="Calibri"/>
          <w:b/>
        </w:rPr>
        <w:t xml:space="preserve">In attendance:  </w:t>
      </w:r>
      <w:r>
        <w:rPr>
          <w:rFonts w:ascii="Calibri" w:eastAsia="Calibri" w:hAnsi="Calibri" w:cs="Calibri"/>
        </w:rPr>
        <w:t>1</w:t>
      </w:r>
      <w:r w:rsidRPr="002B0FA6">
        <w:rPr>
          <w:rFonts w:ascii="Calibri" w:eastAsia="Calibri" w:hAnsi="Calibri" w:cs="Calibri"/>
        </w:rPr>
        <w:t xml:space="preserve"> member of the public</w:t>
      </w:r>
      <w:r>
        <w:rPr>
          <w:rFonts w:ascii="Calibri" w:eastAsia="Calibri" w:hAnsi="Calibri" w:cs="Calibri"/>
        </w:rPr>
        <w:t xml:space="preserve">. </w:t>
      </w:r>
    </w:p>
    <w:p w14:paraId="7D453968" w14:textId="1B1E03D3" w:rsidR="00EC1771" w:rsidRPr="00C97452" w:rsidRDefault="00845BF0" w:rsidP="00EC1771">
      <w:pPr>
        <w:pStyle w:val="ListParagraph"/>
        <w:spacing w:after="0" w:line="240" w:lineRule="auto"/>
        <w:ind w:left="0"/>
        <w:rPr>
          <w:rFonts w:ascii="Calibri" w:hAnsi="Calibri" w:cs="Calibri"/>
          <w:i/>
          <w:iCs/>
        </w:rPr>
      </w:pPr>
      <w:r>
        <w:rPr>
          <w:rFonts w:ascii="Calibri" w:hAnsi="Calibri" w:cs="Calibri"/>
          <w:i/>
          <w:iCs/>
        </w:rPr>
        <w:t>Cllr Garrett</w:t>
      </w:r>
      <w:r w:rsidR="00EC1771">
        <w:rPr>
          <w:rFonts w:ascii="Calibri" w:hAnsi="Calibri" w:cs="Calibri"/>
          <w:i/>
          <w:iCs/>
        </w:rPr>
        <w:t xml:space="preserve"> announced that the Clerk is </w:t>
      </w:r>
      <w:r w:rsidR="00EC1771" w:rsidRPr="00C97452">
        <w:rPr>
          <w:rFonts w:ascii="Calibri" w:hAnsi="Calibri" w:cs="Calibri"/>
          <w:i/>
          <w:iCs/>
        </w:rPr>
        <w:t>record</w:t>
      </w:r>
      <w:r w:rsidR="00EC1771">
        <w:rPr>
          <w:rFonts w:ascii="Calibri" w:hAnsi="Calibri" w:cs="Calibri"/>
          <w:i/>
          <w:iCs/>
        </w:rPr>
        <w:t xml:space="preserve">ing </w:t>
      </w:r>
      <w:r w:rsidR="00EC1771" w:rsidRPr="00C97452">
        <w:rPr>
          <w:rFonts w:ascii="Calibri" w:hAnsi="Calibri" w:cs="Calibri"/>
          <w:i/>
          <w:iCs/>
        </w:rPr>
        <w:t>the meeting</w:t>
      </w:r>
      <w:r w:rsidR="00EC1771">
        <w:rPr>
          <w:rFonts w:ascii="Calibri" w:hAnsi="Calibri" w:cs="Calibri"/>
          <w:i/>
          <w:iCs/>
        </w:rPr>
        <w:t xml:space="preserve"> for minute purposes. The recording will be deleted once the minutes are approved. </w:t>
      </w:r>
      <w:r w:rsidR="00EC1771" w:rsidRPr="00C97452">
        <w:rPr>
          <w:rFonts w:ascii="Calibri" w:hAnsi="Calibri" w:cs="Calibri"/>
          <w:i/>
          <w:iCs/>
        </w:rPr>
        <w:t xml:space="preserve"> </w:t>
      </w:r>
    </w:p>
    <w:p w14:paraId="1C72E1CB" w14:textId="77777777" w:rsidR="00DC4402" w:rsidRPr="00B6430B" w:rsidRDefault="00DC4402" w:rsidP="00B6430B">
      <w:pPr>
        <w:autoSpaceDN w:val="0"/>
        <w:spacing w:after="0" w:line="240" w:lineRule="auto"/>
        <w:rPr>
          <w:rFonts w:eastAsia="Calibri" w:cstheme="minorHAnsi"/>
        </w:rPr>
      </w:pPr>
    </w:p>
    <w:p w14:paraId="33EF4507" w14:textId="7C47F937" w:rsidR="008204B1" w:rsidRDefault="008204B1" w:rsidP="008204B1">
      <w:pPr>
        <w:pStyle w:val="ListParagraph"/>
        <w:numPr>
          <w:ilvl w:val="0"/>
          <w:numId w:val="21"/>
        </w:numPr>
        <w:spacing w:line="240" w:lineRule="auto"/>
        <w:ind w:left="0"/>
        <w:rPr>
          <w:rFonts w:cstheme="minorHAnsi"/>
        </w:rPr>
      </w:pPr>
      <w:r w:rsidRPr="00E53893">
        <w:rPr>
          <w:rFonts w:cstheme="minorHAnsi"/>
          <w:b/>
          <w:u w:val="single"/>
        </w:rPr>
        <w:t>APOLOGIES</w:t>
      </w:r>
      <w:r w:rsidR="009D07A2">
        <w:rPr>
          <w:rFonts w:cstheme="minorHAnsi"/>
          <w:b/>
          <w:u w:val="single"/>
        </w:rPr>
        <w:t>.</w:t>
      </w:r>
      <w:r w:rsidRPr="00E53893">
        <w:rPr>
          <w:rFonts w:cstheme="minorHAnsi"/>
          <w:b/>
          <w:u w:val="single"/>
        </w:rPr>
        <w:br/>
      </w:r>
      <w:r w:rsidR="00EC1771">
        <w:rPr>
          <w:rFonts w:cstheme="minorHAnsi"/>
        </w:rPr>
        <w:t xml:space="preserve">None received, the District Cllrs would </w:t>
      </w:r>
      <w:r w:rsidR="007864DA">
        <w:rPr>
          <w:rFonts w:cstheme="minorHAnsi"/>
        </w:rPr>
        <w:t>attend</w:t>
      </w:r>
      <w:r w:rsidR="00EC1771">
        <w:rPr>
          <w:rFonts w:cstheme="minorHAnsi"/>
        </w:rPr>
        <w:t xml:space="preserve"> the meeting later. </w:t>
      </w:r>
    </w:p>
    <w:p w14:paraId="690D0EFD" w14:textId="77777777" w:rsidR="00EC1771" w:rsidRPr="00E53893" w:rsidRDefault="00EC1771" w:rsidP="00EC1771">
      <w:pPr>
        <w:pStyle w:val="ListParagraph"/>
        <w:spacing w:line="240" w:lineRule="auto"/>
        <w:ind w:left="0"/>
        <w:rPr>
          <w:rFonts w:cstheme="minorHAnsi"/>
        </w:rPr>
      </w:pPr>
    </w:p>
    <w:p w14:paraId="7D37F9A0" w14:textId="4928891A" w:rsidR="008204B1" w:rsidRPr="00E53893" w:rsidRDefault="008204B1" w:rsidP="008204B1">
      <w:pPr>
        <w:pStyle w:val="ListParagraph"/>
        <w:numPr>
          <w:ilvl w:val="0"/>
          <w:numId w:val="21"/>
        </w:numPr>
        <w:spacing w:line="240" w:lineRule="auto"/>
        <w:ind w:left="0"/>
        <w:rPr>
          <w:rFonts w:cstheme="minorHAnsi"/>
        </w:rPr>
      </w:pPr>
      <w:r w:rsidRPr="00E53893">
        <w:rPr>
          <w:rFonts w:cstheme="minorHAnsi"/>
          <w:b/>
          <w:u w:val="single"/>
        </w:rPr>
        <w:t>DECLARATIONS OF INTEREST</w:t>
      </w:r>
      <w:r w:rsidR="009D07A2">
        <w:rPr>
          <w:rFonts w:cstheme="minorHAnsi"/>
          <w:b/>
          <w:u w:val="single"/>
        </w:rPr>
        <w:t>.</w:t>
      </w:r>
      <w:r w:rsidRPr="00E53893">
        <w:rPr>
          <w:rFonts w:cstheme="minorHAnsi"/>
          <w:b/>
          <w:u w:val="single"/>
        </w:rPr>
        <w:br/>
      </w:r>
      <w:r w:rsidR="00EC1771">
        <w:rPr>
          <w:rFonts w:cstheme="minorHAnsi"/>
        </w:rPr>
        <w:t>No Declarations of Interest received.</w:t>
      </w:r>
    </w:p>
    <w:p w14:paraId="67707864" w14:textId="33208017" w:rsidR="008204B1" w:rsidRDefault="008204B1" w:rsidP="008204B1">
      <w:pPr>
        <w:numPr>
          <w:ilvl w:val="0"/>
          <w:numId w:val="21"/>
        </w:numPr>
        <w:autoSpaceDN w:val="0"/>
        <w:spacing w:after="0" w:line="240" w:lineRule="auto"/>
        <w:ind w:left="0"/>
        <w:rPr>
          <w:rFonts w:eastAsia="Calibri" w:cstheme="minorHAnsi"/>
          <w:b/>
          <w:u w:val="single"/>
        </w:rPr>
      </w:pPr>
      <w:r w:rsidRPr="00E53893">
        <w:rPr>
          <w:rFonts w:eastAsia="Calibri" w:cstheme="minorHAnsi"/>
          <w:b/>
          <w:u w:val="single"/>
        </w:rPr>
        <w:t>PUBLIC QUESTIONS- UN-MINUTED</w:t>
      </w:r>
      <w:r w:rsidR="009D07A2">
        <w:rPr>
          <w:rFonts w:eastAsia="Calibri" w:cstheme="minorHAnsi"/>
          <w:b/>
          <w:u w:val="single"/>
        </w:rPr>
        <w:t>.</w:t>
      </w:r>
    </w:p>
    <w:p w14:paraId="00DEBD70" w14:textId="44D2FD1A" w:rsidR="00EC1771" w:rsidRDefault="00EC1771" w:rsidP="00EC1771">
      <w:pPr>
        <w:autoSpaceDN w:val="0"/>
        <w:spacing w:after="0" w:line="240" w:lineRule="auto"/>
        <w:rPr>
          <w:rFonts w:eastAsia="Calibri" w:cstheme="minorHAnsi"/>
          <w:bCs/>
        </w:rPr>
      </w:pPr>
      <w:r w:rsidRPr="00EC1771">
        <w:rPr>
          <w:rFonts w:eastAsia="Calibri" w:cstheme="minorHAnsi"/>
          <w:bCs/>
        </w:rPr>
        <w:t>No</w:t>
      </w:r>
      <w:r>
        <w:rPr>
          <w:rFonts w:eastAsia="Calibri" w:cstheme="minorHAnsi"/>
          <w:bCs/>
        </w:rPr>
        <w:t xml:space="preserve">thing </w:t>
      </w:r>
      <w:r w:rsidRPr="00EC1771">
        <w:rPr>
          <w:rFonts w:eastAsia="Calibri" w:cstheme="minorHAnsi"/>
          <w:bCs/>
        </w:rPr>
        <w:t>raised.</w:t>
      </w:r>
    </w:p>
    <w:p w14:paraId="6D44BA31" w14:textId="77777777" w:rsidR="00EC1771" w:rsidRPr="00EC1771" w:rsidRDefault="00EC1771" w:rsidP="00EC1771">
      <w:pPr>
        <w:autoSpaceDN w:val="0"/>
        <w:spacing w:after="0" w:line="240" w:lineRule="auto"/>
        <w:rPr>
          <w:rFonts w:eastAsia="Calibri" w:cstheme="minorHAnsi"/>
          <w:bCs/>
        </w:rPr>
      </w:pPr>
    </w:p>
    <w:p w14:paraId="0EB37B13" w14:textId="6985762A" w:rsidR="00B27959" w:rsidRDefault="00B27959" w:rsidP="00B27959">
      <w:pPr>
        <w:pStyle w:val="ListParagraph"/>
        <w:numPr>
          <w:ilvl w:val="0"/>
          <w:numId w:val="29"/>
        </w:numPr>
        <w:spacing w:line="240" w:lineRule="auto"/>
        <w:ind w:left="0"/>
        <w:rPr>
          <w:rFonts w:ascii="Calibri" w:hAnsi="Calibri" w:cs="Calibri"/>
        </w:rPr>
      </w:pPr>
      <w:bookmarkStart w:id="0" w:name="_Hlk17187277"/>
      <w:r w:rsidRPr="00B27959">
        <w:rPr>
          <w:rFonts w:ascii="Calibri" w:hAnsi="Calibri" w:cs="Calibri"/>
          <w:b/>
          <w:u w:val="single"/>
        </w:rPr>
        <w:t>MINUTES FROM PREVIOUS POORS ALLOTMENT CHARITY MEETING</w:t>
      </w:r>
      <w:r w:rsidR="004F4949">
        <w:rPr>
          <w:rFonts w:ascii="Calibri" w:hAnsi="Calibri" w:cs="Calibri"/>
          <w:b/>
          <w:u w:val="single"/>
        </w:rPr>
        <w:t>.</w:t>
      </w:r>
      <w:r w:rsidRPr="00B27959">
        <w:rPr>
          <w:rFonts w:ascii="Calibri" w:hAnsi="Calibri" w:cs="Calibri"/>
          <w:b/>
          <w:u w:val="single"/>
        </w:rPr>
        <w:br/>
      </w:r>
      <w:r w:rsidR="00EC1771">
        <w:rPr>
          <w:rFonts w:ascii="Calibri" w:hAnsi="Calibri" w:cs="Calibri"/>
        </w:rPr>
        <w:t>Trustees</w:t>
      </w:r>
      <w:r w:rsidR="00EC1771" w:rsidRPr="00167474">
        <w:rPr>
          <w:rFonts w:ascii="Calibri" w:hAnsi="Calibri" w:cs="Calibri"/>
        </w:rPr>
        <w:t xml:space="preserve"> </w:t>
      </w:r>
      <w:r w:rsidR="00EC1771" w:rsidRPr="00167474">
        <w:rPr>
          <w:rFonts w:ascii="Calibri" w:hAnsi="Calibri" w:cs="Calibri"/>
          <w:b/>
        </w:rPr>
        <w:t>RESOLVED</w:t>
      </w:r>
      <w:r w:rsidR="00EC1771" w:rsidRPr="00167474">
        <w:rPr>
          <w:rFonts w:ascii="Calibri" w:hAnsi="Calibri" w:cs="Calibri"/>
        </w:rPr>
        <w:t xml:space="preserve"> </w:t>
      </w:r>
      <w:r w:rsidR="00EC1771" w:rsidRPr="00167474">
        <w:rPr>
          <w:rFonts w:ascii="Calibri" w:hAnsi="Calibri" w:cs="Calibri"/>
          <w:b/>
        </w:rPr>
        <w:t>UNANIMOUSLY</w:t>
      </w:r>
      <w:r w:rsidR="00EC1771" w:rsidRPr="00167474">
        <w:rPr>
          <w:rFonts w:ascii="Calibri" w:hAnsi="Calibri" w:cs="Calibri"/>
        </w:rPr>
        <w:t xml:space="preserve"> to confirm and adopt the Minutes of the </w:t>
      </w:r>
      <w:proofErr w:type="spellStart"/>
      <w:r w:rsidR="00845BF0">
        <w:rPr>
          <w:rFonts w:ascii="Calibri" w:hAnsi="Calibri" w:cs="Calibri"/>
        </w:rPr>
        <w:t>Poors</w:t>
      </w:r>
      <w:proofErr w:type="spellEnd"/>
      <w:r w:rsidR="00845BF0">
        <w:rPr>
          <w:rFonts w:ascii="Calibri" w:hAnsi="Calibri" w:cs="Calibri"/>
        </w:rPr>
        <w:t xml:space="preserve"> Allotment Charity </w:t>
      </w:r>
      <w:r w:rsidR="00EC1771" w:rsidRPr="00167474">
        <w:rPr>
          <w:rFonts w:ascii="Calibri" w:hAnsi="Calibri" w:cs="Calibri"/>
        </w:rPr>
        <w:t xml:space="preserve">meeting held on </w:t>
      </w:r>
      <w:r w:rsidR="00EC1771">
        <w:rPr>
          <w:rFonts w:ascii="Calibri" w:hAnsi="Calibri" w:cs="Calibri"/>
        </w:rPr>
        <w:t>Monday 20 January 2020.</w:t>
      </w:r>
    </w:p>
    <w:p w14:paraId="014671CD" w14:textId="77777777" w:rsidR="00E1175D" w:rsidRDefault="00E1175D" w:rsidP="00E1175D">
      <w:pPr>
        <w:pStyle w:val="ListParagraph"/>
        <w:spacing w:line="240" w:lineRule="auto"/>
        <w:ind w:left="0"/>
        <w:rPr>
          <w:rFonts w:ascii="Calibri" w:hAnsi="Calibri" w:cs="Calibri"/>
        </w:rPr>
      </w:pPr>
    </w:p>
    <w:p w14:paraId="52162451" w14:textId="77777777" w:rsidR="001D35FD" w:rsidRPr="001D35FD" w:rsidRDefault="00A94695" w:rsidP="00B63151">
      <w:pPr>
        <w:pStyle w:val="ListParagraph"/>
        <w:numPr>
          <w:ilvl w:val="0"/>
          <w:numId w:val="29"/>
        </w:numPr>
        <w:autoSpaceDN w:val="0"/>
        <w:spacing w:after="0" w:line="240" w:lineRule="auto"/>
        <w:ind w:left="0"/>
        <w:rPr>
          <w:rFonts w:eastAsia="Calibri" w:cstheme="minorHAnsi"/>
          <w:b/>
          <w:u w:val="single"/>
        </w:rPr>
      </w:pPr>
      <w:r w:rsidRPr="001D35FD">
        <w:rPr>
          <w:rFonts w:ascii="Calibri" w:hAnsi="Calibri" w:cs="Calibri"/>
          <w:b/>
          <w:u w:val="single"/>
        </w:rPr>
        <w:t>INCOME AND EXPENDITURE STATEMENT FOR YEAR ENDING 2020</w:t>
      </w:r>
      <w:r w:rsidR="004F4949" w:rsidRPr="001D35FD">
        <w:rPr>
          <w:rFonts w:ascii="Calibri" w:hAnsi="Calibri" w:cs="Calibri"/>
          <w:b/>
          <w:u w:val="single"/>
        </w:rPr>
        <w:t>.</w:t>
      </w:r>
    </w:p>
    <w:p w14:paraId="1223FB56" w14:textId="38A94DB0" w:rsidR="00A94695" w:rsidRPr="001D35FD" w:rsidRDefault="007864DA" w:rsidP="001D35FD">
      <w:pPr>
        <w:pStyle w:val="ListParagraph"/>
        <w:autoSpaceDN w:val="0"/>
        <w:spacing w:after="0" w:line="240" w:lineRule="auto"/>
        <w:ind w:left="0"/>
        <w:rPr>
          <w:rFonts w:eastAsia="Calibri" w:cstheme="minorHAnsi"/>
          <w:b/>
          <w:u w:val="single"/>
        </w:rPr>
      </w:pPr>
      <w:r w:rsidRPr="001D35FD">
        <w:rPr>
          <w:rFonts w:eastAsia="Calibri" w:cstheme="minorHAnsi"/>
          <w:bCs/>
        </w:rPr>
        <w:t xml:space="preserve">Cllr Leeson approved the statement </w:t>
      </w:r>
      <w:r w:rsidR="00A94695" w:rsidRPr="001D35FD">
        <w:rPr>
          <w:rFonts w:eastAsia="Calibri" w:cstheme="minorHAnsi"/>
          <w:bCs/>
        </w:rPr>
        <w:t xml:space="preserve">as </w:t>
      </w:r>
      <w:r w:rsidRPr="001D35FD">
        <w:rPr>
          <w:rFonts w:eastAsia="Calibri" w:cstheme="minorHAnsi"/>
          <w:bCs/>
        </w:rPr>
        <w:t xml:space="preserve">shown as </w:t>
      </w:r>
      <w:r w:rsidR="00A94695" w:rsidRPr="001D35FD">
        <w:rPr>
          <w:rFonts w:eastAsia="Calibri" w:cstheme="minorHAnsi"/>
          <w:bCs/>
        </w:rPr>
        <w:t>Appendix 1</w:t>
      </w:r>
      <w:r w:rsidRPr="001D35FD">
        <w:rPr>
          <w:rFonts w:eastAsia="Calibri" w:cstheme="minorHAnsi"/>
          <w:bCs/>
        </w:rPr>
        <w:t xml:space="preserve"> and signed. The Clerk will add the approved figures to the 2020 Account Summary on the Charity Commission public website.   </w:t>
      </w:r>
      <w:r w:rsidRPr="001D35FD">
        <w:rPr>
          <w:rFonts w:eastAsia="Calibri" w:cstheme="minorHAnsi"/>
          <w:bCs/>
        </w:rPr>
        <w:tab/>
      </w:r>
      <w:r w:rsidRPr="001D35FD">
        <w:rPr>
          <w:rFonts w:eastAsia="Calibri" w:cstheme="minorHAnsi"/>
          <w:bCs/>
        </w:rPr>
        <w:tab/>
      </w:r>
      <w:r w:rsidRPr="001D35FD">
        <w:rPr>
          <w:rFonts w:eastAsia="Calibri" w:cstheme="minorHAnsi"/>
          <w:b/>
        </w:rPr>
        <w:t>ACTION: Clerk.</w:t>
      </w:r>
    </w:p>
    <w:p w14:paraId="30951482" w14:textId="77777777" w:rsidR="00DC4402" w:rsidRPr="001D35FD" w:rsidRDefault="00DC4402" w:rsidP="00A94695">
      <w:pPr>
        <w:autoSpaceDN w:val="0"/>
        <w:spacing w:after="0" w:line="240" w:lineRule="auto"/>
        <w:rPr>
          <w:rFonts w:eastAsia="Calibri" w:cstheme="minorHAnsi"/>
          <w:bCs/>
        </w:rPr>
      </w:pPr>
    </w:p>
    <w:p w14:paraId="207819CD" w14:textId="0BC11F1C" w:rsidR="00A94695" w:rsidRPr="001D35FD" w:rsidRDefault="001D35FD" w:rsidP="001D35FD">
      <w:pPr>
        <w:autoSpaceDN w:val="0"/>
        <w:spacing w:after="0" w:line="240" w:lineRule="auto"/>
        <w:ind w:left="-284"/>
        <w:rPr>
          <w:rFonts w:eastAsia="Calibri" w:cstheme="minorHAnsi"/>
          <w:bCs/>
        </w:rPr>
      </w:pPr>
      <w:r w:rsidRPr="001D35FD">
        <w:rPr>
          <w:rFonts w:eastAsia="Calibri" w:cstheme="minorHAnsi"/>
          <w:bCs/>
        </w:rPr>
        <w:t>6</w:t>
      </w:r>
      <w:r w:rsidRPr="001D35FD">
        <w:rPr>
          <w:rFonts w:eastAsia="Calibri" w:cstheme="minorHAnsi"/>
          <w:bCs/>
        </w:rPr>
        <w:tab/>
      </w:r>
      <w:r w:rsidR="00A94695" w:rsidRPr="001D35FD">
        <w:rPr>
          <w:rFonts w:eastAsia="Calibri" w:cstheme="minorHAnsi"/>
          <w:bCs/>
        </w:rPr>
        <w:t>FINANCE</w:t>
      </w:r>
    </w:p>
    <w:p w14:paraId="65213926" w14:textId="77777777" w:rsidR="00CE7FDA" w:rsidRPr="00E53893" w:rsidRDefault="00CE7FDA" w:rsidP="00CE7FDA">
      <w:pPr>
        <w:autoSpaceDN w:val="0"/>
        <w:spacing w:after="0" w:line="240" w:lineRule="auto"/>
        <w:rPr>
          <w:rFonts w:eastAsia="Calibri" w:cstheme="minorHAnsi"/>
          <w:b/>
          <w:u w:val="single"/>
        </w:rPr>
      </w:pPr>
    </w:p>
    <w:p w14:paraId="5266118B" w14:textId="7DCD3084" w:rsidR="003D7676" w:rsidRPr="00E53893" w:rsidRDefault="003D7676" w:rsidP="003D7676">
      <w:pPr>
        <w:pStyle w:val="Footer"/>
        <w:tabs>
          <w:tab w:val="left" w:pos="-142"/>
        </w:tabs>
        <w:rPr>
          <w:rFonts w:cstheme="minorHAnsi"/>
        </w:rPr>
      </w:pPr>
      <w:r w:rsidRPr="00FC3B55">
        <w:rPr>
          <w:rFonts w:cstheme="minorHAnsi"/>
          <w:b/>
          <w:bCs/>
        </w:rPr>
        <w:t>PAYMENTS</w:t>
      </w:r>
    </w:p>
    <w:tbl>
      <w:tblPr>
        <w:tblStyle w:val="TableGrid"/>
        <w:tblW w:w="0" w:type="auto"/>
        <w:tblLook w:val="04A0" w:firstRow="1" w:lastRow="0" w:firstColumn="1" w:lastColumn="0" w:noHBand="0" w:noVBand="1"/>
      </w:tblPr>
      <w:tblGrid>
        <w:gridCol w:w="1809"/>
        <w:gridCol w:w="5312"/>
        <w:gridCol w:w="2059"/>
      </w:tblGrid>
      <w:tr w:rsidR="003D7676" w:rsidRPr="00E53893" w14:paraId="2EE95171" w14:textId="77777777" w:rsidTr="001E4702">
        <w:tc>
          <w:tcPr>
            <w:tcW w:w="1809" w:type="dxa"/>
          </w:tcPr>
          <w:p w14:paraId="30BBDA4A" w14:textId="0BFABA2A" w:rsidR="003D7676" w:rsidRPr="00E53893" w:rsidRDefault="00CD39E6" w:rsidP="001E4702">
            <w:pPr>
              <w:pStyle w:val="Footer"/>
              <w:tabs>
                <w:tab w:val="left" w:pos="-142"/>
              </w:tabs>
              <w:rPr>
                <w:rFonts w:cstheme="minorHAnsi"/>
              </w:rPr>
            </w:pPr>
            <w:r>
              <w:rPr>
                <w:rFonts w:cstheme="minorHAnsi"/>
              </w:rPr>
              <w:t>1 April 2020</w:t>
            </w:r>
          </w:p>
        </w:tc>
        <w:tc>
          <w:tcPr>
            <w:tcW w:w="5312" w:type="dxa"/>
          </w:tcPr>
          <w:p w14:paraId="31B205BA" w14:textId="231CC1AB" w:rsidR="003D7676" w:rsidRPr="00E53893" w:rsidRDefault="00CD39E6" w:rsidP="001E4702">
            <w:pPr>
              <w:pStyle w:val="Footer"/>
              <w:tabs>
                <w:tab w:val="left" w:pos="-142"/>
              </w:tabs>
              <w:rPr>
                <w:rFonts w:cstheme="minorHAnsi"/>
              </w:rPr>
            </w:pPr>
            <w:r>
              <w:rPr>
                <w:rFonts w:cstheme="minorHAnsi"/>
              </w:rPr>
              <w:t>Came and Co</w:t>
            </w:r>
            <w:r w:rsidR="00A94695">
              <w:rPr>
                <w:rFonts w:cstheme="minorHAnsi"/>
              </w:rPr>
              <w:t>mpany</w:t>
            </w:r>
            <w:r>
              <w:rPr>
                <w:rFonts w:cstheme="minorHAnsi"/>
              </w:rPr>
              <w:t xml:space="preserve">. Insurance </w:t>
            </w:r>
          </w:p>
        </w:tc>
        <w:tc>
          <w:tcPr>
            <w:tcW w:w="2059" w:type="dxa"/>
          </w:tcPr>
          <w:p w14:paraId="159276EE" w14:textId="17EBE3B1" w:rsidR="003D7676" w:rsidRPr="00E53893" w:rsidRDefault="003D7676" w:rsidP="001E4702">
            <w:pPr>
              <w:pStyle w:val="Footer"/>
              <w:tabs>
                <w:tab w:val="left" w:pos="-142"/>
              </w:tabs>
              <w:rPr>
                <w:rFonts w:cstheme="minorHAnsi"/>
              </w:rPr>
            </w:pPr>
            <w:r w:rsidRPr="00E53893">
              <w:rPr>
                <w:rFonts w:cstheme="minorHAnsi"/>
              </w:rPr>
              <w:t>£</w:t>
            </w:r>
            <w:r w:rsidR="00CD39E6">
              <w:rPr>
                <w:rFonts w:cstheme="minorHAnsi"/>
              </w:rPr>
              <w:t>218.00</w:t>
            </w:r>
          </w:p>
        </w:tc>
      </w:tr>
      <w:tr w:rsidR="003D7676" w:rsidRPr="00E53893" w14:paraId="282D408A" w14:textId="77777777" w:rsidTr="001E4702">
        <w:tc>
          <w:tcPr>
            <w:tcW w:w="1809" w:type="dxa"/>
          </w:tcPr>
          <w:p w14:paraId="47E632BE" w14:textId="740F6222" w:rsidR="003D7676" w:rsidRPr="00E53893" w:rsidRDefault="00CD39E6" w:rsidP="001E4702">
            <w:pPr>
              <w:pStyle w:val="Footer"/>
              <w:tabs>
                <w:tab w:val="left" w:pos="-142"/>
              </w:tabs>
              <w:rPr>
                <w:rFonts w:cstheme="minorHAnsi"/>
              </w:rPr>
            </w:pPr>
            <w:r>
              <w:rPr>
                <w:rFonts w:cstheme="minorHAnsi"/>
              </w:rPr>
              <w:t>1 April 2020</w:t>
            </w:r>
          </w:p>
        </w:tc>
        <w:tc>
          <w:tcPr>
            <w:tcW w:w="5312" w:type="dxa"/>
          </w:tcPr>
          <w:p w14:paraId="653582EE" w14:textId="273309E9" w:rsidR="003D7676" w:rsidRPr="00E53893" w:rsidRDefault="00CD39E6" w:rsidP="001E4702">
            <w:pPr>
              <w:pStyle w:val="Footer"/>
              <w:tabs>
                <w:tab w:val="left" w:pos="-142"/>
              </w:tabs>
              <w:rPr>
                <w:rFonts w:cstheme="minorHAnsi"/>
              </w:rPr>
            </w:pPr>
            <w:r>
              <w:rPr>
                <w:rFonts w:cstheme="minorHAnsi"/>
              </w:rPr>
              <w:t>Mr C. Garrett – Expenses for printing ref. Solar Panel item.</w:t>
            </w:r>
          </w:p>
        </w:tc>
        <w:tc>
          <w:tcPr>
            <w:tcW w:w="2059" w:type="dxa"/>
          </w:tcPr>
          <w:p w14:paraId="50ECD17B" w14:textId="11F01CCA" w:rsidR="003D7676" w:rsidRPr="00E53893" w:rsidRDefault="003D7676" w:rsidP="001E4702">
            <w:pPr>
              <w:pStyle w:val="Footer"/>
              <w:tabs>
                <w:tab w:val="left" w:pos="-142"/>
              </w:tabs>
              <w:rPr>
                <w:rFonts w:cstheme="minorHAnsi"/>
              </w:rPr>
            </w:pPr>
            <w:r>
              <w:rPr>
                <w:rFonts w:cstheme="minorHAnsi"/>
              </w:rPr>
              <w:t>£</w:t>
            </w:r>
            <w:r w:rsidR="00CD39E6">
              <w:rPr>
                <w:rFonts w:cstheme="minorHAnsi"/>
              </w:rPr>
              <w:t>47.20</w:t>
            </w:r>
          </w:p>
        </w:tc>
      </w:tr>
    </w:tbl>
    <w:p w14:paraId="2DB6C624" w14:textId="77777777" w:rsidR="00DC4402" w:rsidRDefault="00DC4402" w:rsidP="003D7676">
      <w:pPr>
        <w:pStyle w:val="Footer"/>
        <w:tabs>
          <w:tab w:val="left" w:pos="-142"/>
        </w:tabs>
        <w:rPr>
          <w:rFonts w:cstheme="minorHAnsi"/>
          <w:b/>
        </w:rPr>
      </w:pPr>
    </w:p>
    <w:p w14:paraId="51DEE4E7" w14:textId="73BCB874" w:rsidR="00CE7FDA" w:rsidRPr="003868A6" w:rsidRDefault="00CE7FDA" w:rsidP="00CE7FDA">
      <w:pPr>
        <w:pStyle w:val="Footer"/>
        <w:tabs>
          <w:tab w:val="left" w:pos="-142"/>
        </w:tabs>
        <w:rPr>
          <w:rFonts w:cstheme="minorHAnsi"/>
          <w:b/>
          <w:highlight w:val="yellow"/>
        </w:rPr>
      </w:pPr>
      <w:r>
        <w:rPr>
          <w:rFonts w:cstheme="minorHAnsi"/>
          <w:b/>
        </w:rPr>
        <w:t xml:space="preserve">INCOME </w:t>
      </w:r>
    </w:p>
    <w:tbl>
      <w:tblPr>
        <w:tblStyle w:val="TableGrid"/>
        <w:tblW w:w="0" w:type="auto"/>
        <w:tblLook w:val="04A0" w:firstRow="1" w:lastRow="0" w:firstColumn="1" w:lastColumn="0" w:noHBand="0" w:noVBand="1"/>
      </w:tblPr>
      <w:tblGrid>
        <w:gridCol w:w="7083"/>
        <w:gridCol w:w="2126"/>
      </w:tblGrid>
      <w:tr w:rsidR="00CE7FDA" w:rsidRPr="00E53893" w14:paraId="775A7747" w14:textId="77777777" w:rsidTr="00CE7FDA">
        <w:tc>
          <w:tcPr>
            <w:tcW w:w="7083" w:type="dxa"/>
          </w:tcPr>
          <w:p w14:paraId="1848B77F" w14:textId="7F792A49" w:rsidR="00CE7FDA" w:rsidRPr="00CE7FDA" w:rsidRDefault="00CE7FDA" w:rsidP="001E4702">
            <w:pPr>
              <w:pStyle w:val="Footer"/>
              <w:tabs>
                <w:tab w:val="left" w:pos="-142"/>
              </w:tabs>
              <w:rPr>
                <w:rFonts w:cstheme="minorHAnsi"/>
              </w:rPr>
            </w:pPr>
            <w:r>
              <w:rPr>
                <w:rFonts w:cstheme="minorHAnsi"/>
              </w:rPr>
              <w:t>NEWBURY BUILDING SOCIETY</w:t>
            </w:r>
          </w:p>
        </w:tc>
        <w:tc>
          <w:tcPr>
            <w:tcW w:w="2126" w:type="dxa"/>
          </w:tcPr>
          <w:p w14:paraId="38B448D2" w14:textId="26E16EFC" w:rsidR="00CE7FDA" w:rsidRPr="00CE7FDA" w:rsidRDefault="00CE7FDA" w:rsidP="001E4702">
            <w:pPr>
              <w:pStyle w:val="Footer"/>
              <w:tabs>
                <w:tab w:val="left" w:pos="-142"/>
              </w:tabs>
              <w:rPr>
                <w:rFonts w:cstheme="minorHAnsi"/>
              </w:rPr>
            </w:pPr>
            <w:r>
              <w:rPr>
                <w:rFonts w:cstheme="minorHAnsi"/>
              </w:rPr>
              <w:t>£</w:t>
            </w:r>
            <w:r w:rsidR="00A94695">
              <w:rPr>
                <w:rFonts w:cstheme="minorHAnsi"/>
              </w:rPr>
              <w:t>0</w:t>
            </w:r>
          </w:p>
        </w:tc>
      </w:tr>
    </w:tbl>
    <w:p w14:paraId="0C432C47" w14:textId="77777777" w:rsidR="00CE7FDA" w:rsidRPr="00E53893" w:rsidRDefault="00CE7FDA" w:rsidP="003D7676">
      <w:pPr>
        <w:pStyle w:val="Footer"/>
        <w:tabs>
          <w:tab w:val="left" w:pos="-142"/>
        </w:tabs>
        <w:rPr>
          <w:rFonts w:cstheme="minorHAnsi"/>
          <w:b/>
        </w:rPr>
      </w:pPr>
    </w:p>
    <w:p w14:paraId="40553940" w14:textId="75308E2E" w:rsidR="003D7676" w:rsidRPr="003868A6" w:rsidRDefault="003D7676" w:rsidP="003D7676">
      <w:pPr>
        <w:pStyle w:val="Footer"/>
        <w:tabs>
          <w:tab w:val="left" w:pos="-142"/>
        </w:tabs>
        <w:rPr>
          <w:rFonts w:cstheme="minorHAnsi"/>
          <w:b/>
          <w:highlight w:val="yellow"/>
        </w:rPr>
      </w:pPr>
      <w:r w:rsidRPr="00E53893">
        <w:rPr>
          <w:rFonts w:cstheme="minorHAnsi"/>
          <w:b/>
        </w:rPr>
        <w:t>ACCOUNT</w:t>
      </w:r>
      <w:r w:rsidR="00CE7FDA">
        <w:rPr>
          <w:rFonts w:cstheme="minorHAnsi"/>
          <w:b/>
        </w:rPr>
        <w:t xml:space="preserve"> BALANCE</w:t>
      </w:r>
    </w:p>
    <w:tbl>
      <w:tblPr>
        <w:tblStyle w:val="TableGrid"/>
        <w:tblW w:w="0" w:type="auto"/>
        <w:tblLook w:val="04A0" w:firstRow="1" w:lastRow="0" w:firstColumn="1" w:lastColumn="0" w:noHBand="0" w:noVBand="1"/>
      </w:tblPr>
      <w:tblGrid>
        <w:gridCol w:w="7083"/>
        <w:gridCol w:w="2126"/>
      </w:tblGrid>
      <w:tr w:rsidR="003D7676" w:rsidRPr="00E53893" w14:paraId="399A8499" w14:textId="77777777" w:rsidTr="00CE7FDA">
        <w:tc>
          <w:tcPr>
            <w:tcW w:w="7083" w:type="dxa"/>
          </w:tcPr>
          <w:p w14:paraId="141E58F7" w14:textId="77777777" w:rsidR="003D7676" w:rsidRPr="00CE7FDA" w:rsidRDefault="003D7676" w:rsidP="001E4702">
            <w:pPr>
              <w:pStyle w:val="Footer"/>
              <w:tabs>
                <w:tab w:val="left" w:pos="-142"/>
              </w:tabs>
              <w:rPr>
                <w:rFonts w:cstheme="minorHAnsi"/>
              </w:rPr>
            </w:pPr>
            <w:r w:rsidRPr="00CE7FDA">
              <w:rPr>
                <w:rFonts w:cstheme="minorHAnsi"/>
              </w:rPr>
              <w:t xml:space="preserve">NEWBURY BUILDING SOCIETY </w:t>
            </w:r>
          </w:p>
        </w:tc>
        <w:tc>
          <w:tcPr>
            <w:tcW w:w="2126" w:type="dxa"/>
          </w:tcPr>
          <w:p w14:paraId="6B47B93F" w14:textId="6543CD87" w:rsidR="003D7676" w:rsidRPr="00CE7FDA" w:rsidRDefault="003D7676" w:rsidP="001E4702">
            <w:pPr>
              <w:pStyle w:val="Footer"/>
              <w:tabs>
                <w:tab w:val="left" w:pos="-142"/>
              </w:tabs>
              <w:rPr>
                <w:rFonts w:cstheme="minorHAnsi"/>
              </w:rPr>
            </w:pPr>
            <w:r w:rsidRPr="00CE7FDA">
              <w:rPr>
                <w:rFonts w:cstheme="minorHAnsi"/>
              </w:rPr>
              <w:t>£</w:t>
            </w:r>
            <w:r w:rsidR="00A94695">
              <w:rPr>
                <w:rFonts w:cstheme="minorHAnsi"/>
              </w:rPr>
              <w:t>9,784.27</w:t>
            </w:r>
          </w:p>
        </w:tc>
      </w:tr>
      <w:bookmarkEnd w:id="0"/>
    </w:tbl>
    <w:p w14:paraId="11072895" w14:textId="77777777" w:rsidR="003C0221" w:rsidRPr="003C0221" w:rsidRDefault="003C0221" w:rsidP="003C0221">
      <w:pPr>
        <w:pStyle w:val="ListParagraph"/>
        <w:spacing w:after="0" w:line="240" w:lineRule="auto"/>
        <w:ind w:left="0"/>
        <w:rPr>
          <w:rFonts w:cstheme="minorHAnsi"/>
          <w:highlight w:val="yellow"/>
        </w:rPr>
      </w:pPr>
    </w:p>
    <w:p w14:paraId="1493C479" w14:textId="25E880F8" w:rsidR="007864DA" w:rsidRPr="002D4126" w:rsidRDefault="007864DA" w:rsidP="002D4126">
      <w:pPr>
        <w:pStyle w:val="ListParagraph"/>
        <w:numPr>
          <w:ilvl w:val="0"/>
          <w:numId w:val="32"/>
        </w:numPr>
        <w:spacing w:after="0" w:line="240" w:lineRule="auto"/>
        <w:ind w:left="0" w:hanging="426"/>
        <w:rPr>
          <w:rFonts w:cstheme="minorHAnsi"/>
          <w:b/>
          <w:bCs/>
          <w:u w:val="single"/>
        </w:rPr>
      </w:pPr>
      <w:r w:rsidRPr="002D4126">
        <w:rPr>
          <w:rFonts w:cstheme="minorHAnsi"/>
          <w:b/>
          <w:bCs/>
          <w:u w:val="single"/>
        </w:rPr>
        <w:t>PAYMENT SCHEME RENEWAL</w:t>
      </w:r>
    </w:p>
    <w:p w14:paraId="065F8537" w14:textId="567999C0" w:rsidR="007864DA" w:rsidRPr="007864DA" w:rsidRDefault="007864DA" w:rsidP="007864DA">
      <w:pPr>
        <w:pStyle w:val="ListParagraph"/>
        <w:spacing w:after="0" w:line="240" w:lineRule="auto"/>
        <w:ind w:left="0"/>
        <w:rPr>
          <w:rFonts w:cstheme="minorHAnsi"/>
          <w:b/>
          <w:bCs/>
        </w:rPr>
      </w:pPr>
      <w:r w:rsidRPr="007864DA">
        <w:rPr>
          <w:rFonts w:cstheme="minorHAnsi"/>
        </w:rPr>
        <w:t xml:space="preserve">Cllr. Leeson confirmed with the Clerk </w:t>
      </w:r>
      <w:r w:rsidR="00B34159">
        <w:rPr>
          <w:rFonts w:cstheme="minorHAnsi"/>
        </w:rPr>
        <w:t xml:space="preserve">that </w:t>
      </w:r>
      <w:r w:rsidRPr="007864DA">
        <w:rPr>
          <w:rFonts w:cstheme="minorHAnsi"/>
        </w:rPr>
        <w:t xml:space="preserve">she had received the email notification </w:t>
      </w:r>
      <w:r w:rsidR="00B34159">
        <w:rPr>
          <w:rFonts w:cstheme="minorHAnsi"/>
        </w:rPr>
        <w:t>for the</w:t>
      </w:r>
      <w:r w:rsidRPr="007864DA">
        <w:rPr>
          <w:rFonts w:cstheme="minorHAnsi"/>
        </w:rPr>
        <w:t xml:space="preserve"> deadline of 15</w:t>
      </w:r>
      <w:r w:rsidRPr="007864DA">
        <w:rPr>
          <w:rFonts w:cstheme="minorHAnsi"/>
          <w:vertAlign w:val="superscript"/>
        </w:rPr>
        <w:t>th</w:t>
      </w:r>
      <w:r w:rsidRPr="007864DA">
        <w:rPr>
          <w:rFonts w:cstheme="minorHAnsi"/>
        </w:rPr>
        <w:t xml:space="preserve"> June </w:t>
      </w:r>
      <w:r w:rsidR="00B34159">
        <w:rPr>
          <w:rFonts w:cstheme="minorHAnsi"/>
        </w:rPr>
        <w:t xml:space="preserve">2020 to apply for </w:t>
      </w:r>
      <w:r w:rsidRPr="007864DA">
        <w:rPr>
          <w:rFonts w:cstheme="minorHAnsi"/>
        </w:rPr>
        <w:t>payment. The Clerk acknowledged the email.</w:t>
      </w:r>
      <w:r w:rsidRPr="007864DA">
        <w:rPr>
          <w:rFonts w:cstheme="minorHAnsi"/>
        </w:rPr>
        <w:tab/>
      </w:r>
      <w:r w:rsidRPr="007864DA">
        <w:rPr>
          <w:rFonts w:cstheme="minorHAnsi"/>
        </w:rPr>
        <w:tab/>
      </w:r>
      <w:r w:rsidRPr="007864DA">
        <w:rPr>
          <w:rFonts w:cstheme="minorHAnsi"/>
        </w:rPr>
        <w:tab/>
      </w:r>
      <w:r w:rsidRPr="007864DA">
        <w:rPr>
          <w:rFonts w:cstheme="minorHAnsi"/>
        </w:rPr>
        <w:tab/>
      </w:r>
      <w:r w:rsidR="00B34159">
        <w:rPr>
          <w:rFonts w:cstheme="minorHAnsi"/>
        </w:rPr>
        <w:tab/>
      </w:r>
      <w:r w:rsidRPr="007864DA">
        <w:rPr>
          <w:rFonts w:cstheme="minorHAnsi"/>
          <w:b/>
          <w:bCs/>
        </w:rPr>
        <w:t>ACTION: Clerk</w:t>
      </w:r>
    </w:p>
    <w:p w14:paraId="43DDE8A6" w14:textId="77777777" w:rsidR="007864DA" w:rsidRDefault="007864DA" w:rsidP="007864DA">
      <w:pPr>
        <w:pStyle w:val="ListParagraph"/>
        <w:spacing w:after="0" w:line="240" w:lineRule="auto"/>
        <w:ind w:left="0"/>
        <w:rPr>
          <w:rFonts w:cstheme="minorHAnsi"/>
          <w:b/>
          <w:bCs/>
          <w:u w:val="single"/>
        </w:rPr>
      </w:pPr>
    </w:p>
    <w:p w14:paraId="28471F9D" w14:textId="5698346B" w:rsidR="00A94695" w:rsidRDefault="00A94695" w:rsidP="002D4126">
      <w:pPr>
        <w:pStyle w:val="ListParagraph"/>
        <w:numPr>
          <w:ilvl w:val="0"/>
          <w:numId w:val="32"/>
        </w:numPr>
        <w:spacing w:after="0" w:line="240" w:lineRule="auto"/>
        <w:ind w:left="0"/>
        <w:rPr>
          <w:rFonts w:cstheme="minorHAnsi"/>
          <w:b/>
          <w:bCs/>
          <w:u w:val="single"/>
        </w:rPr>
      </w:pPr>
      <w:r>
        <w:rPr>
          <w:rFonts w:cstheme="minorHAnsi"/>
          <w:b/>
          <w:bCs/>
          <w:u w:val="single"/>
        </w:rPr>
        <w:t xml:space="preserve">GRAZING </w:t>
      </w:r>
      <w:r w:rsidRPr="002D4126">
        <w:rPr>
          <w:rFonts w:cstheme="minorHAnsi"/>
          <w:b/>
          <w:bCs/>
          <w:u w:val="single"/>
        </w:rPr>
        <w:t>LICENC</w:t>
      </w:r>
      <w:r w:rsidR="00D7304E" w:rsidRPr="002D4126">
        <w:rPr>
          <w:rFonts w:cstheme="minorHAnsi"/>
          <w:b/>
          <w:bCs/>
          <w:u w:val="single"/>
        </w:rPr>
        <w:t>E</w:t>
      </w:r>
      <w:r w:rsidRPr="002D4126">
        <w:rPr>
          <w:rFonts w:cstheme="minorHAnsi"/>
          <w:b/>
          <w:bCs/>
          <w:u w:val="single"/>
        </w:rPr>
        <w:t xml:space="preserve"> RENEWAL</w:t>
      </w:r>
      <w:r w:rsidR="00DC4402" w:rsidRPr="002D4126">
        <w:rPr>
          <w:rFonts w:cstheme="minorHAnsi"/>
          <w:b/>
          <w:bCs/>
          <w:u w:val="single"/>
        </w:rPr>
        <w:t>.</w:t>
      </w:r>
    </w:p>
    <w:p w14:paraId="2F5B2368" w14:textId="5444E8FC" w:rsidR="00A94695" w:rsidRPr="007864DA" w:rsidRDefault="007864DA" w:rsidP="00A94695">
      <w:pPr>
        <w:pStyle w:val="ListParagraph"/>
        <w:spacing w:after="0" w:line="240" w:lineRule="auto"/>
        <w:ind w:left="0"/>
        <w:rPr>
          <w:rFonts w:cstheme="minorHAnsi"/>
        </w:rPr>
      </w:pPr>
      <w:r w:rsidRPr="007864DA">
        <w:rPr>
          <w:rFonts w:cstheme="minorHAnsi"/>
        </w:rPr>
        <w:t xml:space="preserve">Cllr. Leeson confirmed the current </w:t>
      </w:r>
      <w:r w:rsidR="00F84826" w:rsidRPr="007864DA">
        <w:rPr>
          <w:rFonts w:cstheme="minorHAnsi"/>
        </w:rPr>
        <w:t>licen</w:t>
      </w:r>
      <w:r w:rsidR="00B34159">
        <w:rPr>
          <w:rFonts w:cstheme="minorHAnsi"/>
        </w:rPr>
        <w:t>see</w:t>
      </w:r>
      <w:r w:rsidRPr="007864DA">
        <w:rPr>
          <w:rFonts w:cstheme="minorHAnsi"/>
        </w:rPr>
        <w:t xml:space="preserve"> holder would like to </w:t>
      </w:r>
      <w:r>
        <w:rPr>
          <w:rFonts w:cstheme="minorHAnsi"/>
        </w:rPr>
        <w:t xml:space="preserve">renew for a </w:t>
      </w:r>
      <w:r w:rsidR="00F84826">
        <w:rPr>
          <w:rFonts w:cstheme="minorHAnsi"/>
        </w:rPr>
        <w:t>further</w:t>
      </w:r>
      <w:r>
        <w:rPr>
          <w:rFonts w:cstheme="minorHAnsi"/>
        </w:rPr>
        <w:t xml:space="preserve"> year</w:t>
      </w:r>
      <w:r w:rsidR="00F84826">
        <w:rPr>
          <w:rFonts w:cstheme="minorHAnsi"/>
        </w:rPr>
        <w:t xml:space="preserve"> to 1 March 2021. </w:t>
      </w:r>
      <w:r w:rsidR="00B34159">
        <w:rPr>
          <w:rFonts w:cstheme="minorHAnsi"/>
        </w:rPr>
        <w:t xml:space="preserve">The cost for the year is </w:t>
      </w:r>
      <w:r w:rsidR="00F84826">
        <w:rPr>
          <w:rFonts w:cstheme="minorHAnsi"/>
        </w:rPr>
        <w:t>£800</w:t>
      </w:r>
      <w:r w:rsidR="00B34159">
        <w:rPr>
          <w:rFonts w:cstheme="minorHAnsi"/>
        </w:rPr>
        <w:t xml:space="preserve">. The payment has been requested from the licensee.  </w:t>
      </w:r>
      <w:r w:rsidR="00F84826">
        <w:rPr>
          <w:rFonts w:cstheme="minorHAnsi"/>
        </w:rPr>
        <w:t xml:space="preserve">Cllr. Leeson said there was someone else who </w:t>
      </w:r>
      <w:r w:rsidR="00827B33">
        <w:rPr>
          <w:rFonts w:cstheme="minorHAnsi"/>
        </w:rPr>
        <w:t>is</w:t>
      </w:r>
      <w:r w:rsidR="00F84826">
        <w:rPr>
          <w:rFonts w:cstheme="minorHAnsi"/>
        </w:rPr>
        <w:t xml:space="preserve"> interested in renting the field. </w:t>
      </w:r>
      <w:r w:rsidR="00827B33">
        <w:rPr>
          <w:rFonts w:cstheme="minorHAnsi"/>
        </w:rPr>
        <w:t>However, the current licensee</w:t>
      </w:r>
      <w:r w:rsidR="00F84826">
        <w:rPr>
          <w:rFonts w:cstheme="minorHAnsi"/>
        </w:rPr>
        <w:t xml:space="preserve"> will be </w:t>
      </w:r>
      <w:r w:rsidR="00827B33">
        <w:rPr>
          <w:rFonts w:cstheme="minorHAnsi"/>
        </w:rPr>
        <w:t>honoured,</w:t>
      </w:r>
      <w:r w:rsidR="00F84826">
        <w:rPr>
          <w:rFonts w:cstheme="minorHAnsi"/>
        </w:rPr>
        <w:t xml:space="preserve"> and we await on the payment. </w:t>
      </w:r>
    </w:p>
    <w:p w14:paraId="54724EA3" w14:textId="3DC07688" w:rsidR="007864DA" w:rsidRPr="002C4537" w:rsidRDefault="002C4537" w:rsidP="00A94695">
      <w:pPr>
        <w:pStyle w:val="ListParagraph"/>
        <w:spacing w:after="0" w:line="240" w:lineRule="auto"/>
        <w:ind w:left="0"/>
        <w:rPr>
          <w:rFonts w:cstheme="minorHAnsi"/>
          <w:b/>
          <w:b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2C4537">
        <w:rPr>
          <w:rFonts w:cstheme="minorHAnsi"/>
          <w:b/>
          <w:bCs/>
        </w:rPr>
        <w:t>ACTION: Cllr. Leeson</w:t>
      </w:r>
    </w:p>
    <w:p w14:paraId="5FDE54AA" w14:textId="2F0EE7E9" w:rsidR="00A94695" w:rsidRDefault="00A94695" w:rsidP="002D4126">
      <w:pPr>
        <w:pStyle w:val="ListParagraph"/>
        <w:numPr>
          <w:ilvl w:val="0"/>
          <w:numId w:val="32"/>
        </w:numPr>
        <w:spacing w:after="0" w:line="240" w:lineRule="auto"/>
        <w:ind w:left="0"/>
        <w:rPr>
          <w:rFonts w:cstheme="minorHAnsi"/>
          <w:b/>
          <w:bCs/>
          <w:u w:val="single"/>
        </w:rPr>
      </w:pPr>
      <w:r>
        <w:rPr>
          <w:rFonts w:cstheme="minorHAnsi"/>
          <w:b/>
          <w:bCs/>
          <w:u w:val="single"/>
        </w:rPr>
        <w:t xml:space="preserve">SOLAR PANEL </w:t>
      </w:r>
      <w:r w:rsidR="00DC4402">
        <w:rPr>
          <w:rFonts w:cstheme="minorHAnsi"/>
          <w:b/>
          <w:bCs/>
          <w:u w:val="single"/>
        </w:rPr>
        <w:t>PROGRESS UPDATE.</w:t>
      </w:r>
    </w:p>
    <w:p w14:paraId="281C1380" w14:textId="4BEE3271" w:rsidR="00EB38DB" w:rsidRDefault="00EB38DB" w:rsidP="000432F3">
      <w:r w:rsidRPr="00A94824">
        <w:t>Prior to the meeting an update on the solar project was circulated to the Trustees. Members of the Public wishing to view the full report should go to the Enborne Parish website.  Cllr Garrett summarised the update for the meeting as follows.</w:t>
      </w:r>
    </w:p>
    <w:p w14:paraId="5FEFA26C" w14:textId="0FFB9487" w:rsidR="000432F3" w:rsidRDefault="000432F3" w:rsidP="000432F3">
      <w:r>
        <w:t>Following the public consultation and public meeting of 20</w:t>
      </w:r>
      <w:r w:rsidRPr="000432F3">
        <w:rPr>
          <w:vertAlign w:val="superscript"/>
        </w:rPr>
        <w:t>th</w:t>
      </w:r>
      <w:r>
        <w:t xml:space="preserve"> January, Cllr. Garrett circulated a report on the results of the questionnaire, the meeting and recommended a way forward. The Trustees </w:t>
      </w:r>
      <w:r w:rsidR="00845BF0">
        <w:t xml:space="preserve">agreed </w:t>
      </w:r>
      <w:r>
        <w:t>unanimous</w:t>
      </w:r>
      <w:r w:rsidR="00845BF0">
        <w:t>ly</w:t>
      </w:r>
      <w:r>
        <w:t xml:space="preserve"> to implement the following recommendations:</w:t>
      </w:r>
    </w:p>
    <w:p w14:paraId="433057F1" w14:textId="77777777" w:rsidR="000432F3" w:rsidRDefault="000432F3" w:rsidP="00E1175D">
      <w:pPr>
        <w:pStyle w:val="ListParagraph"/>
        <w:numPr>
          <w:ilvl w:val="0"/>
          <w:numId w:val="30"/>
        </w:numPr>
        <w:spacing w:after="160" w:line="256" w:lineRule="auto"/>
        <w:ind w:left="426"/>
        <w:jc w:val="both"/>
      </w:pPr>
      <w:r>
        <w:t>Consult the Charities Commission and seek permission for the Charity to partner with a Community Benefit Society</w:t>
      </w:r>
    </w:p>
    <w:p w14:paraId="30AA7E3C" w14:textId="7AECD33E" w:rsidR="000432F3" w:rsidRDefault="000432F3" w:rsidP="00E1175D">
      <w:pPr>
        <w:pStyle w:val="ListParagraph"/>
        <w:numPr>
          <w:ilvl w:val="0"/>
          <w:numId w:val="30"/>
        </w:numPr>
        <w:spacing w:after="160" w:line="256" w:lineRule="auto"/>
        <w:ind w:left="426"/>
        <w:jc w:val="both"/>
      </w:pPr>
      <w:r>
        <w:t>Apply for and successfully obtain a grant to perform a feasibility study</w:t>
      </w:r>
    </w:p>
    <w:p w14:paraId="17B99ACB" w14:textId="77777777" w:rsidR="000432F3" w:rsidRDefault="000432F3" w:rsidP="00E1175D">
      <w:pPr>
        <w:pStyle w:val="ListParagraph"/>
        <w:numPr>
          <w:ilvl w:val="0"/>
          <w:numId w:val="30"/>
        </w:numPr>
        <w:spacing w:after="160" w:line="256" w:lineRule="auto"/>
        <w:ind w:left="426"/>
        <w:jc w:val="both"/>
      </w:pPr>
      <w:r>
        <w:t>Write a scope of work for the feasibility study that includes among all the technical issues the following items of community importance:</w:t>
      </w:r>
    </w:p>
    <w:p w14:paraId="46740CCD" w14:textId="77777777" w:rsidR="000432F3" w:rsidRDefault="000432F3" w:rsidP="00827B33">
      <w:pPr>
        <w:pStyle w:val="ListParagraph"/>
        <w:numPr>
          <w:ilvl w:val="1"/>
          <w:numId w:val="30"/>
        </w:numPr>
        <w:spacing w:after="160" w:line="256" w:lineRule="auto"/>
        <w:ind w:left="851" w:hanging="284"/>
        <w:jc w:val="both"/>
      </w:pPr>
      <w:r>
        <w:t>Establish whether the project is economically viable or not. It must at least not bankrupt either the Charity or the Parish Council</w:t>
      </w:r>
    </w:p>
    <w:p w14:paraId="6D1BF102" w14:textId="4C23BE62" w:rsidR="000432F3" w:rsidRDefault="000432F3" w:rsidP="00827B33">
      <w:pPr>
        <w:pStyle w:val="ListParagraph"/>
        <w:numPr>
          <w:ilvl w:val="1"/>
          <w:numId w:val="30"/>
        </w:numPr>
        <w:spacing w:after="160" w:line="256" w:lineRule="auto"/>
        <w:ind w:left="851" w:hanging="284"/>
        <w:jc w:val="both"/>
      </w:pPr>
      <w:r>
        <w:t>Determine how much of the field needs to be covered with solar panels to pass the economic viability test and how much needs to be given over to visual screening</w:t>
      </w:r>
      <w:r w:rsidR="00E1175D">
        <w:t>.</w:t>
      </w:r>
    </w:p>
    <w:p w14:paraId="63F9C014" w14:textId="5F8FD365" w:rsidR="000432F3" w:rsidRDefault="000432F3" w:rsidP="00827B33">
      <w:pPr>
        <w:pStyle w:val="ListParagraph"/>
        <w:numPr>
          <w:ilvl w:val="1"/>
          <w:numId w:val="30"/>
        </w:numPr>
        <w:spacing w:after="160" w:line="256" w:lineRule="auto"/>
        <w:ind w:left="851" w:hanging="284"/>
        <w:jc w:val="both"/>
      </w:pPr>
      <w:r>
        <w:t>Must find a way to mitigate the adverse visual impact of the panels/infrastructure for most of the residents overlooking the field. If this cannot be achieved then the project becomes divisive and, in our opinion, will not be socially viable.</w:t>
      </w:r>
    </w:p>
    <w:p w14:paraId="7F4A9DE6" w14:textId="59ABF439" w:rsidR="000432F3" w:rsidRDefault="000432F3" w:rsidP="00827B33">
      <w:pPr>
        <w:pStyle w:val="ListParagraph"/>
        <w:numPr>
          <w:ilvl w:val="1"/>
          <w:numId w:val="30"/>
        </w:numPr>
        <w:spacing w:after="160" w:line="256" w:lineRule="auto"/>
        <w:ind w:left="851" w:hanging="284"/>
        <w:jc w:val="both"/>
      </w:pPr>
      <w:r>
        <w:t>Determine any other adverse impacts e.g. auditory and find a means to mitigate or eliminate these impacts</w:t>
      </w:r>
    </w:p>
    <w:p w14:paraId="6C986A34" w14:textId="37FF26AA" w:rsidR="000432F3" w:rsidRPr="00B702B2" w:rsidRDefault="00E1175D" w:rsidP="000432F3">
      <w:pPr>
        <w:jc w:val="both"/>
      </w:pPr>
      <w:r>
        <w:t xml:space="preserve">The </w:t>
      </w:r>
      <w:r w:rsidR="000432F3">
        <w:t xml:space="preserve">results document </w:t>
      </w:r>
      <w:r>
        <w:t xml:space="preserve">was delivered </w:t>
      </w:r>
      <w:r w:rsidR="000432F3">
        <w:t>throughout the Parish in mid-February and updated parishioners on the decision of the Trustees. “The c</w:t>
      </w:r>
      <w:r w:rsidR="000432F3" w:rsidRPr="00B702B2">
        <w:t xml:space="preserve">onsensus among Trustees is </w:t>
      </w:r>
      <w:r w:rsidR="000432F3">
        <w:t>that</w:t>
      </w:r>
      <w:r w:rsidR="000432F3" w:rsidRPr="00B702B2">
        <w:t xml:space="preserve"> </w:t>
      </w:r>
      <w:r w:rsidR="000432F3">
        <w:t xml:space="preserve">we should </w:t>
      </w:r>
      <w:r w:rsidR="000432F3" w:rsidRPr="00B702B2">
        <w:t xml:space="preserve">perform </w:t>
      </w:r>
      <w:r w:rsidR="000432F3">
        <w:t xml:space="preserve">the </w:t>
      </w:r>
      <w:r w:rsidR="000432F3" w:rsidRPr="00B702B2">
        <w:t>feasibility study</w:t>
      </w:r>
      <w:r w:rsidR="000432F3">
        <w:t xml:space="preserve"> before we make a final decision and the Parish Council is prepared to support the Charity with financial help, if required, in order to submit a feasibility study grant application.”</w:t>
      </w:r>
    </w:p>
    <w:p w14:paraId="1E57BA5E" w14:textId="798717F7" w:rsidR="000432F3" w:rsidRDefault="00E1175D" w:rsidP="000432F3">
      <w:r>
        <w:t>Cllr. Garrett</w:t>
      </w:r>
      <w:r w:rsidR="000432F3">
        <w:t xml:space="preserve"> consider</w:t>
      </w:r>
      <w:r>
        <w:t>ed</w:t>
      </w:r>
      <w:r w:rsidR="000432F3">
        <w:t xml:space="preserve"> applying for a Rural Community Energy Fund (RCEF) grant so that we could conduct the feasibility study ourselves and thus postpone the need to obtain permission from the Charities Commission to sign a lease option agreement. However, RCEF assessment criteria state that an organisation must have a project manager in place (or be recruiting one) “who is clearly able to offer the time, skills and experience required”. The </w:t>
      </w:r>
      <w:proofErr w:type="spellStart"/>
      <w:r w:rsidR="000432F3">
        <w:t>Poors</w:t>
      </w:r>
      <w:proofErr w:type="spellEnd"/>
      <w:r w:rsidR="000432F3">
        <w:t xml:space="preserve"> Allotment Charity does not have such a person and does not have the funds to employ one. Therefore, to facilitate the application to RCEF we need to partner with </w:t>
      </w:r>
      <w:proofErr w:type="spellStart"/>
      <w:r w:rsidR="000432F3">
        <w:t>Calleva</w:t>
      </w:r>
      <w:proofErr w:type="spellEnd"/>
      <w:r w:rsidR="000432F3">
        <w:t xml:space="preserve"> Community Energy (</w:t>
      </w:r>
      <w:proofErr w:type="spellStart"/>
      <w:r w:rsidR="000432F3">
        <w:t>Calleva</w:t>
      </w:r>
      <w:proofErr w:type="spellEnd"/>
      <w:r w:rsidR="000432F3">
        <w:t xml:space="preserve">). </w:t>
      </w:r>
    </w:p>
    <w:p w14:paraId="26956465" w14:textId="3A6396C7" w:rsidR="000432F3" w:rsidRDefault="000432F3" w:rsidP="000432F3">
      <w:r>
        <w:t xml:space="preserve">In an ideal world we would get permission to proceed from the Charities Commission and then sign the lease option agreement with </w:t>
      </w:r>
      <w:proofErr w:type="spellStart"/>
      <w:r>
        <w:t>Calleva</w:t>
      </w:r>
      <w:proofErr w:type="spellEnd"/>
      <w:r>
        <w:t>. The slow pace of communication with the Charities Commission and a fast, approaching deadline (14</w:t>
      </w:r>
      <w:r w:rsidRPr="006A3744">
        <w:rPr>
          <w:vertAlign w:val="superscript"/>
        </w:rPr>
        <w:t>th</w:t>
      </w:r>
      <w:r>
        <w:t xml:space="preserve"> May 2020) to </w:t>
      </w:r>
      <w:r w:rsidR="00E1175D">
        <w:t>apply</w:t>
      </w:r>
      <w:r>
        <w:t xml:space="preserve"> to RCEF for the current round of funding has forced us to consider and recommend the following:</w:t>
      </w:r>
    </w:p>
    <w:p w14:paraId="4C392BAA" w14:textId="1898BA0D" w:rsidR="000432F3" w:rsidRDefault="000432F3" w:rsidP="000432F3">
      <w:pPr>
        <w:pStyle w:val="ListParagraph"/>
        <w:numPr>
          <w:ilvl w:val="0"/>
          <w:numId w:val="31"/>
        </w:numPr>
        <w:spacing w:after="160" w:line="256" w:lineRule="auto"/>
      </w:pPr>
      <w:r>
        <w:t xml:space="preserve">The charity is not </w:t>
      </w:r>
      <w:r w:rsidR="00E1175D">
        <w:t>able</w:t>
      </w:r>
      <w:r>
        <w:t xml:space="preserve"> to sign a lease option agreement without further guidance from the Charities Commission. </w:t>
      </w:r>
    </w:p>
    <w:p w14:paraId="484D02B5" w14:textId="568242A0" w:rsidR="000432F3" w:rsidRDefault="000432F3" w:rsidP="000432F3">
      <w:pPr>
        <w:pStyle w:val="ListParagraph"/>
        <w:numPr>
          <w:ilvl w:val="0"/>
          <w:numId w:val="31"/>
        </w:numPr>
        <w:spacing w:after="160" w:line="256" w:lineRule="auto"/>
      </w:pPr>
      <w:proofErr w:type="spellStart"/>
      <w:r>
        <w:lastRenderedPageBreak/>
        <w:t>Calleva</w:t>
      </w:r>
      <w:proofErr w:type="spellEnd"/>
      <w:r>
        <w:t xml:space="preserve"> have proposed that we sign a “Heads of Terms” agreement, </w:t>
      </w:r>
      <w:proofErr w:type="spellStart"/>
      <w:r>
        <w:t>Calleva</w:t>
      </w:r>
      <w:proofErr w:type="spellEnd"/>
      <w:r>
        <w:t xml:space="preserve"> are thus committing to carry out the work needed, to submit an application, at their own risk as their effort may be wasted if the Charities Commission do not approve the partnership.</w:t>
      </w:r>
    </w:p>
    <w:p w14:paraId="4D6DAD73" w14:textId="160DBCDB" w:rsidR="000432F3" w:rsidRDefault="000432F3" w:rsidP="00E1175D">
      <w:pPr>
        <w:spacing w:after="160" w:line="256" w:lineRule="auto"/>
      </w:pPr>
      <w:r>
        <w:t xml:space="preserve">In the </w:t>
      </w:r>
      <w:r w:rsidR="00E1175D">
        <w:t>meantime,</w:t>
      </w:r>
      <w:r>
        <w:t xml:space="preserve"> and prior to the approval of the </w:t>
      </w:r>
      <w:r w:rsidR="00E1175D">
        <w:t>Trustees, Cllrs. Garrett and Leeson</w:t>
      </w:r>
      <w:r>
        <w:t xml:space="preserve"> and </w:t>
      </w:r>
      <w:proofErr w:type="spellStart"/>
      <w:r>
        <w:t>Calleva</w:t>
      </w:r>
      <w:proofErr w:type="spellEnd"/>
      <w:r>
        <w:t xml:space="preserve"> have been working on a pre application submission and the actual application documents for submission before the 14</w:t>
      </w:r>
      <w:r w:rsidRPr="00E1175D">
        <w:rPr>
          <w:vertAlign w:val="superscript"/>
        </w:rPr>
        <w:t>th</w:t>
      </w:r>
      <w:r>
        <w:t xml:space="preserve"> May 202</w:t>
      </w:r>
      <w:r w:rsidR="00E1175D">
        <w:t>0.</w:t>
      </w:r>
    </w:p>
    <w:p w14:paraId="5009350B" w14:textId="45A1B6C1" w:rsidR="00D91F8F" w:rsidRDefault="00E1175D" w:rsidP="00E1175D">
      <w:pPr>
        <w:rPr>
          <w:rFonts w:cstheme="minorHAnsi"/>
        </w:rPr>
      </w:pPr>
      <w:r>
        <w:t xml:space="preserve">Cllr. Garrett proposed </w:t>
      </w:r>
      <w:r w:rsidR="000432F3">
        <w:t xml:space="preserve">The </w:t>
      </w:r>
      <w:proofErr w:type="spellStart"/>
      <w:r w:rsidR="000432F3">
        <w:t>Poors</w:t>
      </w:r>
      <w:proofErr w:type="spellEnd"/>
      <w:r w:rsidR="000432F3">
        <w:t xml:space="preserve"> Allotment Charity</w:t>
      </w:r>
      <w:r>
        <w:t xml:space="preserve"> Trustees</w:t>
      </w:r>
      <w:r w:rsidR="000432F3">
        <w:t xml:space="preserve"> should sign the Heads of Terms agreement</w:t>
      </w:r>
      <w:r>
        <w:t xml:space="preserve">. </w:t>
      </w:r>
      <w:r w:rsidR="000432F3">
        <w:t xml:space="preserve">This allows </w:t>
      </w:r>
      <w:proofErr w:type="spellStart"/>
      <w:r w:rsidR="000432F3">
        <w:t>Calleva</w:t>
      </w:r>
      <w:proofErr w:type="spellEnd"/>
      <w:r w:rsidR="000432F3">
        <w:t xml:space="preserve"> to </w:t>
      </w:r>
      <w:r>
        <w:t>apply</w:t>
      </w:r>
      <w:r w:rsidR="000432F3">
        <w:t xml:space="preserve"> to fund the feasibility study while leaving the Charity with the ability to withdraw from the agreement if we cannot acquire a satisfactory go ahead from the Charities Commission.</w:t>
      </w:r>
      <w:r w:rsidR="00D91F8F">
        <w:rPr>
          <w:rFonts w:cstheme="minorHAnsi"/>
        </w:rPr>
        <w:t xml:space="preserve"> </w:t>
      </w:r>
    </w:p>
    <w:p w14:paraId="66ADE28F" w14:textId="563432DA" w:rsidR="00E1175D" w:rsidRDefault="00E1175D" w:rsidP="00E1175D">
      <w:pPr>
        <w:rPr>
          <w:rFonts w:cstheme="minorHAnsi"/>
        </w:rPr>
      </w:pPr>
      <w:r>
        <w:rPr>
          <w:rFonts w:cstheme="minorHAnsi"/>
        </w:rPr>
        <w:t xml:space="preserve">Cllr. Leeson said this is going to be a long-term project. </w:t>
      </w:r>
      <w:proofErr w:type="spellStart"/>
      <w:r w:rsidR="00D91F8F">
        <w:rPr>
          <w:rFonts w:cstheme="minorHAnsi"/>
        </w:rPr>
        <w:t>Cal</w:t>
      </w:r>
      <w:r>
        <w:rPr>
          <w:rFonts w:cstheme="minorHAnsi"/>
        </w:rPr>
        <w:t>leva</w:t>
      </w:r>
      <w:proofErr w:type="spellEnd"/>
      <w:r>
        <w:rPr>
          <w:rFonts w:cstheme="minorHAnsi"/>
        </w:rPr>
        <w:t xml:space="preserve"> </w:t>
      </w:r>
      <w:r w:rsidR="00D91F8F">
        <w:rPr>
          <w:rFonts w:cstheme="minorHAnsi"/>
        </w:rPr>
        <w:t xml:space="preserve">will have further consultation and </w:t>
      </w:r>
      <w:r>
        <w:rPr>
          <w:rFonts w:cstheme="minorHAnsi"/>
        </w:rPr>
        <w:t xml:space="preserve">there will be ongoing </w:t>
      </w:r>
      <w:r w:rsidR="00D91F8F">
        <w:rPr>
          <w:rFonts w:cstheme="minorHAnsi"/>
        </w:rPr>
        <w:t xml:space="preserve">discussions with West Berkshire Council. </w:t>
      </w:r>
    </w:p>
    <w:p w14:paraId="78461825" w14:textId="63147905" w:rsidR="00D91F8F" w:rsidRDefault="00D91F8F" w:rsidP="00E1175D">
      <w:pPr>
        <w:rPr>
          <w:rFonts w:ascii="Calibri" w:hAnsi="Calibri" w:cs="Calibri"/>
        </w:rPr>
      </w:pPr>
      <w:r>
        <w:rPr>
          <w:rFonts w:ascii="Calibri" w:hAnsi="Calibri" w:cs="Calibri"/>
        </w:rPr>
        <w:t>T</w:t>
      </w:r>
      <w:r w:rsidRPr="00D91F8F">
        <w:rPr>
          <w:rFonts w:ascii="Calibri" w:hAnsi="Calibri" w:cs="Calibri"/>
        </w:rPr>
        <w:t xml:space="preserve">rustees </w:t>
      </w:r>
      <w:r w:rsidRPr="00D91F8F">
        <w:rPr>
          <w:rFonts w:ascii="Calibri" w:hAnsi="Calibri" w:cs="Calibri"/>
          <w:b/>
        </w:rPr>
        <w:t>RESOLVED</w:t>
      </w:r>
      <w:r w:rsidRPr="00D91F8F">
        <w:rPr>
          <w:rFonts w:ascii="Calibri" w:hAnsi="Calibri" w:cs="Calibri"/>
        </w:rPr>
        <w:t xml:space="preserve"> </w:t>
      </w:r>
      <w:r w:rsidRPr="00D91F8F">
        <w:rPr>
          <w:rFonts w:ascii="Calibri" w:hAnsi="Calibri" w:cs="Calibri"/>
          <w:b/>
        </w:rPr>
        <w:t>UNANIMOUSLY</w:t>
      </w:r>
      <w:r w:rsidRPr="00D91F8F">
        <w:rPr>
          <w:rFonts w:ascii="Calibri" w:hAnsi="Calibri" w:cs="Calibri"/>
        </w:rPr>
        <w:t xml:space="preserve"> to </w:t>
      </w:r>
      <w:r>
        <w:rPr>
          <w:rFonts w:ascii="Calibri" w:hAnsi="Calibri" w:cs="Calibri"/>
        </w:rPr>
        <w:t>sign the</w:t>
      </w:r>
      <w:r w:rsidR="00B544A8">
        <w:rPr>
          <w:rFonts w:ascii="Calibri" w:hAnsi="Calibri" w:cs="Calibri"/>
        </w:rPr>
        <w:t xml:space="preserve"> </w:t>
      </w:r>
      <w:proofErr w:type="spellStart"/>
      <w:r w:rsidR="00B544A8">
        <w:rPr>
          <w:rFonts w:ascii="Calibri" w:hAnsi="Calibri" w:cs="Calibri"/>
        </w:rPr>
        <w:t>C</w:t>
      </w:r>
      <w:r w:rsidR="00E1175D">
        <w:rPr>
          <w:rFonts w:ascii="Calibri" w:hAnsi="Calibri" w:cs="Calibri"/>
        </w:rPr>
        <w:t>alleva</w:t>
      </w:r>
      <w:proofErr w:type="spellEnd"/>
      <w:r>
        <w:rPr>
          <w:rFonts w:ascii="Calibri" w:hAnsi="Calibri" w:cs="Calibri"/>
        </w:rPr>
        <w:t xml:space="preserve"> </w:t>
      </w:r>
      <w:r w:rsidR="00B544A8">
        <w:rPr>
          <w:rFonts w:ascii="Calibri" w:hAnsi="Calibri" w:cs="Calibri"/>
        </w:rPr>
        <w:t>‘</w:t>
      </w:r>
      <w:r>
        <w:rPr>
          <w:rFonts w:ascii="Calibri" w:hAnsi="Calibri" w:cs="Calibri"/>
        </w:rPr>
        <w:t>Head</w:t>
      </w:r>
      <w:r w:rsidR="00B544A8">
        <w:rPr>
          <w:rFonts w:ascii="Calibri" w:hAnsi="Calibri" w:cs="Calibri"/>
        </w:rPr>
        <w:t>s of Terms Agreement</w:t>
      </w:r>
      <w:r w:rsidR="00E1175D">
        <w:rPr>
          <w:rFonts w:ascii="Calibri" w:hAnsi="Calibri" w:cs="Calibri"/>
        </w:rPr>
        <w:t>.</w:t>
      </w:r>
    </w:p>
    <w:p w14:paraId="23739B18" w14:textId="4A6FA73F" w:rsidR="002C4537" w:rsidRPr="00A94824" w:rsidRDefault="002C4537" w:rsidP="00E1175D">
      <w:pPr>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A94824">
        <w:rPr>
          <w:rFonts w:ascii="Calibri" w:hAnsi="Calibri" w:cs="Calibri"/>
          <w:b/>
          <w:bCs/>
        </w:rPr>
        <w:t>ACTION: Cllr. Garrett.</w:t>
      </w:r>
    </w:p>
    <w:p w14:paraId="0D58A287" w14:textId="46962232" w:rsidR="00D7304E" w:rsidRPr="00A94824" w:rsidRDefault="00D7304E" w:rsidP="002D4126">
      <w:pPr>
        <w:pStyle w:val="ListParagraph"/>
        <w:numPr>
          <w:ilvl w:val="0"/>
          <w:numId w:val="32"/>
        </w:numPr>
        <w:spacing w:after="0" w:line="240" w:lineRule="auto"/>
        <w:ind w:left="0"/>
        <w:rPr>
          <w:rFonts w:cstheme="minorHAnsi"/>
          <w:b/>
          <w:bCs/>
          <w:u w:val="single"/>
        </w:rPr>
      </w:pPr>
      <w:r w:rsidRPr="00A94824">
        <w:rPr>
          <w:rFonts w:cstheme="minorHAnsi"/>
          <w:b/>
          <w:bCs/>
          <w:u w:val="single"/>
        </w:rPr>
        <w:t>CHARITY FIELD -REGISTER OF DEEDS</w:t>
      </w:r>
      <w:r w:rsidR="00DC4402" w:rsidRPr="00A94824">
        <w:rPr>
          <w:rFonts w:cstheme="minorHAnsi"/>
          <w:b/>
          <w:bCs/>
          <w:u w:val="single"/>
        </w:rPr>
        <w:t xml:space="preserve"> PROGRESS UPDA</w:t>
      </w:r>
      <w:r w:rsidR="002023DA" w:rsidRPr="00A94824">
        <w:rPr>
          <w:rFonts w:cstheme="minorHAnsi"/>
          <w:b/>
          <w:bCs/>
          <w:u w:val="single"/>
        </w:rPr>
        <w:t>TE</w:t>
      </w:r>
    </w:p>
    <w:p w14:paraId="184E4CF1" w14:textId="6B505ED2" w:rsidR="00B544A8" w:rsidRPr="00A94824" w:rsidRDefault="00B544A8" w:rsidP="00A94695">
      <w:pPr>
        <w:pStyle w:val="ListParagraph"/>
        <w:spacing w:after="0" w:line="240" w:lineRule="auto"/>
        <w:ind w:left="0"/>
        <w:rPr>
          <w:rFonts w:cstheme="minorHAnsi"/>
        </w:rPr>
      </w:pPr>
      <w:r w:rsidRPr="00A94824">
        <w:rPr>
          <w:rFonts w:cstheme="minorHAnsi"/>
        </w:rPr>
        <w:t xml:space="preserve">Cllr. Garrett requested </w:t>
      </w:r>
      <w:r w:rsidR="00B47A88" w:rsidRPr="00A94824">
        <w:rPr>
          <w:rFonts w:cstheme="minorHAnsi"/>
        </w:rPr>
        <w:t xml:space="preserve">from </w:t>
      </w:r>
      <w:r w:rsidRPr="00A94824">
        <w:rPr>
          <w:rFonts w:cstheme="minorHAnsi"/>
        </w:rPr>
        <w:t xml:space="preserve">the Land Agency the Title Deeds.  </w:t>
      </w:r>
      <w:r w:rsidR="002023DA" w:rsidRPr="00A94824">
        <w:rPr>
          <w:rFonts w:cstheme="minorHAnsi"/>
        </w:rPr>
        <w:t>The address shown on the deeds was a previous Clerk</w:t>
      </w:r>
      <w:r w:rsidR="00B47A88" w:rsidRPr="00A94824">
        <w:rPr>
          <w:rFonts w:cstheme="minorHAnsi"/>
        </w:rPr>
        <w:t>s address, who represented the Trustees at that time.</w:t>
      </w:r>
      <w:r w:rsidR="002023DA" w:rsidRPr="00A94824">
        <w:rPr>
          <w:rFonts w:cstheme="minorHAnsi"/>
        </w:rPr>
        <w:t xml:space="preserve">  The </w:t>
      </w:r>
      <w:r w:rsidR="00B47A88" w:rsidRPr="00A94824">
        <w:rPr>
          <w:rFonts w:cstheme="minorHAnsi"/>
        </w:rPr>
        <w:t xml:space="preserve">Title </w:t>
      </w:r>
      <w:r w:rsidR="002023DA" w:rsidRPr="00A94824">
        <w:rPr>
          <w:rFonts w:cstheme="minorHAnsi"/>
        </w:rPr>
        <w:t xml:space="preserve">Deeds will need to be updated and the question </w:t>
      </w:r>
      <w:r w:rsidR="00D842B2" w:rsidRPr="00A94824">
        <w:rPr>
          <w:rFonts w:cstheme="minorHAnsi"/>
        </w:rPr>
        <w:t xml:space="preserve">arose whether </w:t>
      </w:r>
      <w:r w:rsidR="002023DA" w:rsidRPr="00A94824">
        <w:rPr>
          <w:rFonts w:cstheme="minorHAnsi"/>
        </w:rPr>
        <w:t xml:space="preserve">to </w:t>
      </w:r>
      <w:r w:rsidR="00D842B2" w:rsidRPr="00A94824">
        <w:rPr>
          <w:rFonts w:cstheme="minorHAnsi"/>
        </w:rPr>
        <w:t xml:space="preserve">use </w:t>
      </w:r>
      <w:r w:rsidR="002023DA" w:rsidRPr="00A94824">
        <w:rPr>
          <w:rFonts w:cstheme="minorHAnsi"/>
        </w:rPr>
        <w:t xml:space="preserve">the Clerks address </w:t>
      </w:r>
      <w:r w:rsidR="00B47A88" w:rsidRPr="00A94824">
        <w:rPr>
          <w:rFonts w:cstheme="minorHAnsi"/>
        </w:rPr>
        <w:t xml:space="preserve">or </w:t>
      </w:r>
      <w:r w:rsidR="004F7047" w:rsidRPr="00A94824">
        <w:rPr>
          <w:rFonts w:cstheme="minorHAnsi"/>
        </w:rPr>
        <w:t xml:space="preserve">register the title with </w:t>
      </w:r>
      <w:r w:rsidR="002C4537" w:rsidRPr="00A94824">
        <w:rPr>
          <w:rFonts w:cstheme="minorHAnsi"/>
        </w:rPr>
        <w:t>‘’T</w:t>
      </w:r>
      <w:r w:rsidR="00827B33" w:rsidRPr="00A94824">
        <w:rPr>
          <w:rFonts w:cstheme="minorHAnsi"/>
        </w:rPr>
        <w:t xml:space="preserve">he </w:t>
      </w:r>
      <w:r w:rsidR="004F7047" w:rsidRPr="00A94824">
        <w:rPr>
          <w:rFonts w:cstheme="minorHAnsi"/>
        </w:rPr>
        <w:t xml:space="preserve">Official </w:t>
      </w:r>
      <w:r w:rsidR="002C4537" w:rsidRPr="00A94824">
        <w:rPr>
          <w:rFonts w:cstheme="minorHAnsi"/>
        </w:rPr>
        <w:t>C</w:t>
      </w:r>
      <w:r w:rsidR="002023DA" w:rsidRPr="00A94824">
        <w:rPr>
          <w:rFonts w:cstheme="minorHAnsi"/>
        </w:rPr>
        <w:t>ustodian</w:t>
      </w:r>
      <w:r w:rsidR="004F7047" w:rsidRPr="00A94824">
        <w:rPr>
          <w:rFonts w:cstheme="minorHAnsi"/>
        </w:rPr>
        <w:t>”</w:t>
      </w:r>
      <w:r w:rsidR="00D842B2" w:rsidRPr="00A94824">
        <w:rPr>
          <w:rFonts w:cstheme="minorHAnsi"/>
        </w:rPr>
        <w:t>.</w:t>
      </w:r>
      <w:r w:rsidR="00827B33" w:rsidRPr="00A94824">
        <w:rPr>
          <w:rFonts w:cstheme="minorHAnsi"/>
        </w:rPr>
        <w:t xml:space="preserve"> This would then reduce fu</w:t>
      </w:r>
      <w:r w:rsidR="002C4537" w:rsidRPr="00A94824">
        <w:rPr>
          <w:rFonts w:cstheme="minorHAnsi"/>
        </w:rPr>
        <w:t>ture</w:t>
      </w:r>
      <w:r w:rsidR="00827B33" w:rsidRPr="00A94824">
        <w:rPr>
          <w:rFonts w:cstheme="minorHAnsi"/>
        </w:rPr>
        <w:t xml:space="preserve"> updates and cost</w:t>
      </w:r>
      <w:r w:rsidR="002C4537" w:rsidRPr="00A94824">
        <w:rPr>
          <w:rFonts w:cstheme="minorHAnsi"/>
        </w:rPr>
        <w:t xml:space="preserve"> </w:t>
      </w:r>
      <w:r w:rsidR="00827B33" w:rsidRPr="00A94824">
        <w:rPr>
          <w:rFonts w:cstheme="minorHAnsi"/>
        </w:rPr>
        <w:t xml:space="preserve">to amending the title deeds.  </w:t>
      </w:r>
      <w:r w:rsidR="002D4126" w:rsidRPr="00A94824">
        <w:rPr>
          <w:rFonts w:cstheme="minorHAnsi"/>
        </w:rPr>
        <w:t xml:space="preserve">Cllr. Garrett will do some more research into this to find out if </w:t>
      </w:r>
      <w:r w:rsidR="00B47A88" w:rsidRPr="00A94824">
        <w:rPr>
          <w:rFonts w:cstheme="minorHAnsi"/>
        </w:rPr>
        <w:t xml:space="preserve">the title deeds </w:t>
      </w:r>
      <w:r w:rsidR="002C4537" w:rsidRPr="00A94824">
        <w:rPr>
          <w:rFonts w:cstheme="minorHAnsi"/>
        </w:rPr>
        <w:t xml:space="preserve">could be shown this way with no additional </w:t>
      </w:r>
      <w:r w:rsidR="00B47A88" w:rsidRPr="00A94824">
        <w:rPr>
          <w:rFonts w:cstheme="minorHAnsi"/>
        </w:rPr>
        <w:t>comp</w:t>
      </w:r>
      <w:r w:rsidR="002D4126" w:rsidRPr="00A94824">
        <w:rPr>
          <w:rFonts w:cstheme="minorHAnsi"/>
        </w:rPr>
        <w:t xml:space="preserve">lication. </w:t>
      </w:r>
      <w:r w:rsidR="002D4126" w:rsidRPr="00A94824">
        <w:rPr>
          <w:rFonts w:cstheme="minorHAnsi"/>
        </w:rPr>
        <w:tab/>
      </w:r>
      <w:r w:rsidR="002C4537" w:rsidRPr="00A94824">
        <w:rPr>
          <w:rFonts w:cstheme="minorHAnsi"/>
        </w:rPr>
        <w:tab/>
      </w:r>
      <w:r w:rsidR="002C4537" w:rsidRPr="00A94824">
        <w:rPr>
          <w:rFonts w:cstheme="minorHAnsi"/>
        </w:rPr>
        <w:tab/>
      </w:r>
      <w:r w:rsidR="002C4537" w:rsidRPr="00A94824">
        <w:rPr>
          <w:rFonts w:cstheme="minorHAnsi"/>
        </w:rPr>
        <w:tab/>
      </w:r>
      <w:r w:rsidR="002C4537" w:rsidRPr="00A94824">
        <w:rPr>
          <w:rFonts w:cstheme="minorHAnsi"/>
        </w:rPr>
        <w:tab/>
      </w:r>
      <w:r w:rsidR="002C4537" w:rsidRPr="00A94824">
        <w:rPr>
          <w:rFonts w:cstheme="minorHAnsi"/>
        </w:rPr>
        <w:tab/>
      </w:r>
      <w:r w:rsidR="002C4537" w:rsidRPr="00A94824">
        <w:rPr>
          <w:rFonts w:cstheme="minorHAnsi"/>
        </w:rPr>
        <w:tab/>
      </w:r>
      <w:r w:rsidR="002C4537" w:rsidRPr="00A94824">
        <w:rPr>
          <w:rFonts w:cstheme="minorHAnsi"/>
        </w:rPr>
        <w:tab/>
      </w:r>
      <w:r w:rsidR="002C4537" w:rsidRPr="00A94824">
        <w:rPr>
          <w:rFonts w:cstheme="minorHAnsi"/>
        </w:rPr>
        <w:tab/>
      </w:r>
      <w:r w:rsidR="002C4537" w:rsidRPr="00A94824">
        <w:rPr>
          <w:rFonts w:cstheme="minorHAnsi"/>
        </w:rPr>
        <w:tab/>
      </w:r>
      <w:r w:rsidR="002C4537" w:rsidRPr="00A94824">
        <w:rPr>
          <w:rFonts w:cstheme="minorHAnsi"/>
        </w:rPr>
        <w:tab/>
      </w:r>
      <w:r w:rsidR="00A94824">
        <w:rPr>
          <w:rFonts w:cstheme="minorHAnsi"/>
        </w:rPr>
        <w:tab/>
      </w:r>
      <w:r w:rsidR="00A94824">
        <w:rPr>
          <w:rFonts w:cstheme="minorHAnsi"/>
        </w:rPr>
        <w:tab/>
      </w:r>
      <w:r w:rsidR="00A94824">
        <w:rPr>
          <w:rFonts w:cstheme="minorHAnsi"/>
        </w:rPr>
        <w:tab/>
      </w:r>
      <w:r w:rsidR="00A94824">
        <w:rPr>
          <w:rFonts w:cstheme="minorHAnsi"/>
        </w:rPr>
        <w:tab/>
      </w:r>
      <w:r w:rsidR="002C4537" w:rsidRPr="00A94824">
        <w:rPr>
          <w:rFonts w:cstheme="minorHAnsi"/>
          <w:b/>
          <w:bCs/>
        </w:rPr>
        <w:t xml:space="preserve">ACTION: </w:t>
      </w:r>
      <w:r w:rsidR="00D842B2" w:rsidRPr="00A94824">
        <w:rPr>
          <w:rFonts w:cstheme="minorHAnsi"/>
          <w:b/>
          <w:bCs/>
        </w:rPr>
        <w:t>Cllr Garrett</w:t>
      </w:r>
      <w:r w:rsidR="002C4537" w:rsidRPr="00A94824">
        <w:rPr>
          <w:rFonts w:cstheme="minorHAnsi"/>
          <w:b/>
          <w:bCs/>
        </w:rPr>
        <w:t>.</w:t>
      </w:r>
      <w:r w:rsidR="002D4126" w:rsidRPr="00A94824">
        <w:rPr>
          <w:rFonts w:cstheme="minorHAnsi"/>
        </w:rPr>
        <w:tab/>
      </w:r>
      <w:r w:rsidR="002D4126" w:rsidRPr="00A94824">
        <w:rPr>
          <w:rFonts w:cstheme="minorHAnsi"/>
        </w:rPr>
        <w:tab/>
      </w:r>
      <w:r w:rsidR="002D4126" w:rsidRPr="00A94824">
        <w:rPr>
          <w:rFonts w:cstheme="minorHAnsi"/>
        </w:rPr>
        <w:tab/>
      </w:r>
      <w:r w:rsidR="002D4126" w:rsidRPr="00A94824">
        <w:rPr>
          <w:rFonts w:cstheme="minorHAnsi"/>
        </w:rPr>
        <w:tab/>
      </w:r>
      <w:r w:rsidR="002D4126" w:rsidRPr="00A94824">
        <w:rPr>
          <w:rFonts w:cstheme="minorHAnsi"/>
        </w:rPr>
        <w:tab/>
      </w:r>
      <w:r w:rsidR="002D4126" w:rsidRPr="00A94824">
        <w:rPr>
          <w:rFonts w:cstheme="minorHAnsi"/>
        </w:rPr>
        <w:tab/>
      </w:r>
      <w:r w:rsidR="002D4126" w:rsidRPr="00A94824">
        <w:rPr>
          <w:rFonts w:cstheme="minorHAnsi"/>
        </w:rPr>
        <w:tab/>
      </w:r>
      <w:r w:rsidR="002D4126" w:rsidRPr="00A94824">
        <w:rPr>
          <w:rFonts w:cstheme="minorHAnsi"/>
        </w:rPr>
        <w:tab/>
      </w:r>
      <w:r w:rsidR="002D4126" w:rsidRPr="00A94824">
        <w:rPr>
          <w:rFonts w:cstheme="minorHAnsi"/>
        </w:rPr>
        <w:tab/>
      </w:r>
    </w:p>
    <w:p w14:paraId="5846909C" w14:textId="77777777" w:rsidR="00B47A88" w:rsidRPr="00A94824" w:rsidRDefault="00B47A88" w:rsidP="00B47A88">
      <w:pPr>
        <w:pStyle w:val="ListParagraph"/>
        <w:spacing w:after="0" w:line="240" w:lineRule="auto"/>
        <w:ind w:left="0"/>
        <w:jc w:val="center"/>
        <w:rPr>
          <w:rFonts w:cstheme="minorHAnsi"/>
          <w:b/>
          <w:bCs/>
          <w:i/>
          <w:iCs/>
          <w:u w:val="single"/>
        </w:rPr>
      </w:pPr>
    </w:p>
    <w:p w14:paraId="1739FF1F" w14:textId="26268BB6" w:rsidR="00B544A8" w:rsidRPr="00A94824" w:rsidRDefault="00B544A8" w:rsidP="00B47A88">
      <w:pPr>
        <w:pStyle w:val="ListParagraph"/>
        <w:spacing w:after="0" w:line="240" w:lineRule="auto"/>
        <w:ind w:left="0"/>
        <w:jc w:val="center"/>
        <w:rPr>
          <w:rFonts w:cstheme="minorHAnsi"/>
          <w:i/>
          <w:iCs/>
        </w:rPr>
      </w:pPr>
      <w:r w:rsidRPr="00A94824">
        <w:rPr>
          <w:rFonts w:cstheme="minorHAnsi"/>
          <w:i/>
          <w:iCs/>
        </w:rPr>
        <w:t>Cllr. Ramah joined the meeting.</w:t>
      </w:r>
    </w:p>
    <w:p w14:paraId="042DF804" w14:textId="77777777" w:rsidR="00B544A8" w:rsidRPr="00A94824" w:rsidRDefault="00B544A8" w:rsidP="00E1175D">
      <w:pPr>
        <w:pStyle w:val="ListParagraph"/>
        <w:spacing w:after="0" w:line="240" w:lineRule="auto"/>
        <w:ind w:left="0"/>
        <w:rPr>
          <w:rFonts w:cstheme="minorHAnsi"/>
          <w:b/>
          <w:bCs/>
          <w:u w:val="single"/>
        </w:rPr>
      </w:pPr>
    </w:p>
    <w:p w14:paraId="38725FBD" w14:textId="72906108" w:rsidR="00FC3B55" w:rsidRPr="00A94824" w:rsidRDefault="00CD39E6" w:rsidP="002D4126">
      <w:pPr>
        <w:pStyle w:val="ListParagraph"/>
        <w:numPr>
          <w:ilvl w:val="0"/>
          <w:numId w:val="32"/>
        </w:numPr>
        <w:spacing w:after="0" w:line="240" w:lineRule="auto"/>
        <w:ind w:left="0"/>
        <w:rPr>
          <w:rFonts w:cstheme="minorHAnsi"/>
          <w:b/>
          <w:bCs/>
          <w:u w:val="single"/>
        </w:rPr>
      </w:pPr>
      <w:r w:rsidRPr="00A94824">
        <w:rPr>
          <w:rFonts w:cstheme="minorHAnsi"/>
          <w:b/>
          <w:bCs/>
          <w:u w:val="single"/>
        </w:rPr>
        <w:t>TRUSTEES</w:t>
      </w:r>
      <w:r w:rsidR="00FC3B55" w:rsidRPr="00A94824">
        <w:rPr>
          <w:rFonts w:cstheme="minorHAnsi"/>
          <w:b/>
          <w:bCs/>
          <w:u w:val="single"/>
        </w:rPr>
        <w:t xml:space="preserve"> – ANY FURTHER REPORTS/QUESTIONS.</w:t>
      </w:r>
    </w:p>
    <w:p w14:paraId="640D0CBC" w14:textId="2637B126" w:rsidR="002023DA" w:rsidRPr="00A94824" w:rsidRDefault="002023DA" w:rsidP="002023DA">
      <w:pPr>
        <w:spacing w:after="0" w:line="240" w:lineRule="auto"/>
        <w:rPr>
          <w:rFonts w:cstheme="minorHAnsi"/>
        </w:rPr>
      </w:pPr>
      <w:r w:rsidRPr="00A94824">
        <w:rPr>
          <w:rFonts w:cstheme="minorHAnsi"/>
        </w:rPr>
        <w:t xml:space="preserve">Cllr. Garrett then </w:t>
      </w:r>
      <w:r w:rsidR="004F7047" w:rsidRPr="00A94824">
        <w:rPr>
          <w:rFonts w:cstheme="minorHAnsi"/>
        </w:rPr>
        <w:t>ask</w:t>
      </w:r>
      <w:r w:rsidRPr="00A94824">
        <w:rPr>
          <w:rFonts w:cstheme="minorHAnsi"/>
        </w:rPr>
        <w:t xml:space="preserve">ed </w:t>
      </w:r>
      <w:r w:rsidR="004F7047" w:rsidRPr="00A94824">
        <w:rPr>
          <w:rFonts w:cstheme="minorHAnsi"/>
        </w:rPr>
        <w:t xml:space="preserve">for </w:t>
      </w:r>
      <w:r w:rsidRPr="00A94824">
        <w:rPr>
          <w:rFonts w:cstheme="minorHAnsi"/>
        </w:rPr>
        <w:t>thoughts on how the money</w:t>
      </w:r>
      <w:r w:rsidR="00D842B2" w:rsidRPr="00A94824">
        <w:rPr>
          <w:rFonts w:cstheme="minorHAnsi"/>
        </w:rPr>
        <w:t xml:space="preserve"> </w:t>
      </w:r>
      <w:r w:rsidR="00A94824" w:rsidRPr="00A94824">
        <w:rPr>
          <w:rFonts w:cstheme="minorHAnsi"/>
        </w:rPr>
        <w:t>raised from</w:t>
      </w:r>
      <w:r w:rsidRPr="00A94824">
        <w:rPr>
          <w:rFonts w:cstheme="minorHAnsi"/>
        </w:rPr>
        <w:t xml:space="preserve"> the solar panels could be spent</w:t>
      </w:r>
      <w:r w:rsidR="004F7047" w:rsidRPr="00A94824">
        <w:rPr>
          <w:rFonts w:cstheme="minorHAnsi"/>
        </w:rPr>
        <w:t xml:space="preserve"> should we reach a point where the project is implemented</w:t>
      </w:r>
      <w:r w:rsidRPr="00A94824">
        <w:rPr>
          <w:rFonts w:cstheme="minorHAnsi"/>
        </w:rPr>
        <w:t>.</w:t>
      </w:r>
    </w:p>
    <w:p w14:paraId="63AE8008" w14:textId="71EEDAD1" w:rsidR="002023DA" w:rsidRPr="00B544A8" w:rsidRDefault="002023DA" w:rsidP="002023DA">
      <w:pPr>
        <w:pStyle w:val="ListParagraph"/>
        <w:spacing w:after="0" w:line="240" w:lineRule="auto"/>
        <w:ind w:left="0"/>
        <w:rPr>
          <w:rFonts w:cstheme="minorHAnsi"/>
        </w:rPr>
      </w:pPr>
      <w:proofErr w:type="spellStart"/>
      <w:r w:rsidRPr="00A94824">
        <w:rPr>
          <w:rFonts w:cstheme="minorHAnsi"/>
        </w:rPr>
        <w:t>Calleva</w:t>
      </w:r>
      <w:proofErr w:type="spellEnd"/>
      <w:r w:rsidRPr="00A94824">
        <w:rPr>
          <w:rFonts w:cstheme="minorHAnsi"/>
        </w:rPr>
        <w:t xml:space="preserve"> need to specify in the </w:t>
      </w:r>
      <w:r w:rsidR="004F7047" w:rsidRPr="00A94824">
        <w:rPr>
          <w:rFonts w:cstheme="minorHAnsi"/>
        </w:rPr>
        <w:t xml:space="preserve">RCEF application </w:t>
      </w:r>
      <w:r w:rsidRPr="00A94824">
        <w:rPr>
          <w:rFonts w:cstheme="minorHAnsi"/>
        </w:rPr>
        <w:t>document, areas where the money could be spent. i.e. Solar panels on the school, making the Church more energy efficient</w:t>
      </w:r>
      <w:r w:rsidR="00D842B2" w:rsidRPr="00A94824">
        <w:rPr>
          <w:rFonts w:cstheme="minorHAnsi"/>
        </w:rPr>
        <w:t>,</w:t>
      </w:r>
      <w:r w:rsidRPr="00A94824">
        <w:rPr>
          <w:rFonts w:cstheme="minorHAnsi"/>
        </w:rPr>
        <w:t xml:space="preserve"> </w:t>
      </w:r>
      <w:r w:rsidR="004F7047" w:rsidRPr="00A94824">
        <w:rPr>
          <w:rFonts w:cstheme="minorHAnsi"/>
        </w:rPr>
        <w:t xml:space="preserve">perhaps </w:t>
      </w:r>
      <w:r w:rsidRPr="00A94824">
        <w:rPr>
          <w:rFonts w:cstheme="minorHAnsi"/>
        </w:rPr>
        <w:t>with solar panels</w:t>
      </w:r>
      <w:r w:rsidR="00D842B2" w:rsidRPr="00A94824">
        <w:rPr>
          <w:rFonts w:cstheme="minorHAnsi"/>
        </w:rPr>
        <w:t>,</w:t>
      </w:r>
      <w:r w:rsidR="004F7047" w:rsidRPr="00A94824">
        <w:rPr>
          <w:rFonts w:cstheme="minorHAnsi"/>
        </w:rPr>
        <w:t xml:space="preserve"> or</w:t>
      </w:r>
      <w:r w:rsidRPr="00A94824">
        <w:rPr>
          <w:rFonts w:cstheme="minorHAnsi"/>
        </w:rPr>
        <w:t xml:space="preserve"> </w:t>
      </w:r>
      <w:r w:rsidR="004F7047" w:rsidRPr="00A94824">
        <w:rPr>
          <w:rFonts w:cstheme="minorHAnsi"/>
        </w:rPr>
        <w:t>i</w:t>
      </w:r>
      <w:r w:rsidRPr="00A94824">
        <w:rPr>
          <w:rFonts w:cstheme="minorHAnsi"/>
        </w:rPr>
        <w:t>nstalling vehicle electric</w:t>
      </w:r>
      <w:r w:rsidRPr="00B544A8">
        <w:rPr>
          <w:rFonts w:cstheme="minorHAnsi"/>
        </w:rPr>
        <w:t xml:space="preserve"> charg</w:t>
      </w:r>
      <w:r>
        <w:rPr>
          <w:rFonts w:cstheme="minorHAnsi"/>
        </w:rPr>
        <w:t xml:space="preserve">ing points in the Parish. </w:t>
      </w:r>
    </w:p>
    <w:p w14:paraId="6C2ABD5A" w14:textId="77777777" w:rsidR="00FC3B55" w:rsidRDefault="00FC3B55" w:rsidP="00FC3B55">
      <w:pPr>
        <w:pStyle w:val="ListParagraph"/>
        <w:spacing w:after="0" w:line="240" w:lineRule="auto"/>
        <w:ind w:left="0"/>
        <w:rPr>
          <w:rFonts w:cstheme="minorHAnsi"/>
        </w:rPr>
      </w:pPr>
    </w:p>
    <w:p w14:paraId="5E790DA0" w14:textId="500858B4" w:rsidR="00FC3B55" w:rsidRPr="00FC3B55" w:rsidRDefault="00FC3B55" w:rsidP="002D4126">
      <w:pPr>
        <w:pStyle w:val="ListParagraph"/>
        <w:numPr>
          <w:ilvl w:val="0"/>
          <w:numId w:val="32"/>
        </w:numPr>
        <w:spacing w:after="0" w:line="240" w:lineRule="auto"/>
        <w:ind w:left="0"/>
        <w:rPr>
          <w:rFonts w:cstheme="minorHAnsi"/>
          <w:b/>
          <w:bCs/>
          <w:u w:val="single"/>
        </w:rPr>
      </w:pPr>
      <w:r w:rsidRPr="00FC3B55">
        <w:rPr>
          <w:rFonts w:cstheme="minorHAnsi"/>
          <w:b/>
          <w:bCs/>
          <w:u w:val="single"/>
        </w:rPr>
        <w:t xml:space="preserve">CLERK </w:t>
      </w:r>
      <w:r>
        <w:rPr>
          <w:rFonts w:cstheme="minorHAnsi"/>
          <w:b/>
          <w:bCs/>
          <w:u w:val="single"/>
        </w:rPr>
        <w:t>-ANY FURTHER CORRESPONDENCE /UPDATES ON PREVIOUS ACTIONS.</w:t>
      </w:r>
    </w:p>
    <w:p w14:paraId="00A53A0F" w14:textId="1C930B51" w:rsidR="00FC3B55" w:rsidRDefault="00B544A8" w:rsidP="00FC3B55">
      <w:pPr>
        <w:pStyle w:val="ListParagraph"/>
        <w:spacing w:after="0" w:line="240" w:lineRule="auto"/>
        <w:ind w:left="0"/>
        <w:rPr>
          <w:rFonts w:cstheme="minorHAnsi"/>
        </w:rPr>
      </w:pPr>
      <w:r>
        <w:rPr>
          <w:rFonts w:cstheme="minorHAnsi"/>
        </w:rPr>
        <w:t xml:space="preserve">Nothing to report. </w:t>
      </w:r>
    </w:p>
    <w:p w14:paraId="5025E0EA" w14:textId="77777777" w:rsidR="00B544A8" w:rsidRPr="00FC3B55" w:rsidRDefault="00B544A8" w:rsidP="00FC3B55">
      <w:pPr>
        <w:pStyle w:val="ListParagraph"/>
        <w:spacing w:after="0" w:line="240" w:lineRule="auto"/>
        <w:ind w:left="0"/>
        <w:rPr>
          <w:rFonts w:cstheme="minorHAnsi"/>
        </w:rPr>
      </w:pPr>
    </w:p>
    <w:p w14:paraId="1F5475BA" w14:textId="542CD32B" w:rsidR="008204B1" w:rsidRDefault="008204B1" w:rsidP="002D4126">
      <w:pPr>
        <w:pStyle w:val="ListParagraph"/>
        <w:numPr>
          <w:ilvl w:val="0"/>
          <w:numId w:val="32"/>
        </w:numPr>
        <w:spacing w:after="0" w:line="240" w:lineRule="auto"/>
        <w:ind w:left="0"/>
        <w:rPr>
          <w:rFonts w:cstheme="minorHAnsi"/>
        </w:rPr>
      </w:pPr>
      <w:r w:rsidRPr="00FC3B55">
        <w:rPr>
          <w:rFonts w:cstheme="minorHAnsi"/>
          <w:b/>
          <w:u w:val="single"/>
        </w:rPr>
        <w:t>DATE OF NEXT MEETING</w:t>
      </w:r>
      <w:r w:rsidR="00FC3B55">
        <w:rPr>
          <w:rFonts w:cstheme="minorHAnsi"/>
          <w:b/>
          <w:u w:val="single"/>
        </w:rPr>
        <w:t>.</w:t>
      </w:r>
      <w:r w:rsidRPr="00FC3B55">
        <w:rPr>
          <w:rFonts w:cstheme="minorHAnsi"/>
          <w:b/>
          <w:u w:val="single"/>
        </w:rPr>
        <w:br/>
      </w:r>
      <w:r w:rsidR="00B544A8">
        <w:rPr>
          <w:rFonts w:cstheme="minorHAnsi"/>
        </w:rPr>
        <w:t xml:space="preserve">The </w:t>
      </w:r>
      <w:r w:rsidRPr="00FC3B55">
        <w:rPr>
          <w:rFonts w:cstheme="minorHAnsi"/>
        </w:rPr>
        <w:t>dat</w:t>
      </w:r>
      <w:r w:rsidR="000A14AA" w:rsidRPr="00FC3B55">
        <w:rPr>
          <w:rFonts w:cstheme="minorHAnsi"/>
        </w:rPr>
        <w:t xml:space="preserve">e of the next </w:t>
      </w:r>
      <w:r w:rsidR="00A057FF">
        <w:rPr>
          <w:rFonts w:cstheme="minorHAnsi"/>
        </w:rPr>
        <w:t xml:space="preserve">Poor’s Allotment Charity Meeting </w:t>
      </w:r>
      <w:r w:rsidR="00877302" w:rsidRPr="00FC3B55">
        <w:rPr>
          <w:rFonts w:cstheme="minorHAnsi"/>
        </w:rPr>
        <w:t xml:space="preserve">is </w:t>
      </w:r>
      <w:r w:rsidR="000A14AA" w:rsidRPr="00FC3B55">
        <w:rPr>
          <w:rFonts w:cstheme="minorHAnsi"/>
        </w:rPr>
        <w:t xml:space="preserve">on </w:t>
      </w:r>
      <w:r w:rsidR="003A49B7" w:rsidRPr="00FC3B55">
        <w:rPr>
          <w:rFonts w:cstheme="minorHAnsi"/>
        </w:rPr>
        <w:t>Monday</w:t>
      </w:r>
      <w:r w:rsidR="000A14AA" w:rsidRPr="00FC3B55">
        <w:rPr>
          <w:rFonts w:cstheme="minorHAnsi"/>
        </w:rPr>
        <w:t xml:space="preserve"> </w:t>
      </w:r>
      <w:r w:rsidR="00A057FF">
        <w:rPr>
          <w:rFonts w:cstheme="minorHAnsi"/>
        </w:rPr>
        <w:t>14</w:t>
      </w:r>
      <w:r w:rsidR="00A057FF" w:rsidRPr="00A057FF">
        <w:rPr>
          <w:rFonts w:cstheme="minorHAnsi"/>
          <w:vertAlign w:val="superscript"/>
        </w:rPr>
        <w:t>th</w:t>
      </w:r>
      <w:r w:rsidR="00A057FF">
        <w:rPr>
          <w:rFonts w:cstheme="minorHAnsi"/>
        </w:rPr>
        <w:t xml:space="preserve"> September </w:t>
      </w:r>
      <w:r w:rsidR="00FC3B55" w:rsidRPr="00FC3B55">
        <w:rPr>
          <w:rFonts w:cstheme="minorHAnsi"/>
        </w:rPr>
        <w:t xml:space="preserve">2020 </w:t>
      </w:r>
      <w:r w:rsidR="00A057FF">
        <w:rPr>
          <w:rFonts w:cstheme="minorHAnsi"/>
        </w:rPr>
        <w:t>(time and if remote or at the Barn is yet to be confirmed).</w:t>
      </w:r>
      <w:r w:rsidR="00FC3B55" w:rsidRPr="00FC3B55">
        <w:rPr>
          <w:rFonts w:cstheme="minorHAnsi"/>
        </w:rPr>
        <w:t xml:space="preserve"> </w:t>
      </w:r>
    </w:p>
    <w:p w14:paraId="13419CAA" w14:textId="11EA8324" w:rsidR="002023DA" w:rsidRDefault="002023DA">
      <w:pPr>
        <w:spacing w:after="0" w:line="240" w:lineRule="auto"/>
        <w:rPr>
          <w:rFonts w:cstheme="minorHAnsi"/>
        </w:rPr>
      </w:pPr>
      <w:r>
        <w:rPr>
          <w:rFonts w:cstheme="minorHAnsi"/>
        </w:rPr>
        <w:br w:type="page"/>
      </w:r>
    </w:p>
    <w:p w14:paraId="14545A64" w14:textId="77777777" w:rsidR="00CA57B0" w:rsidRDefault="00CA57B0" w:rsidP="009A008C">
      <w:pPr>
        <w:pStyle w:val="ListParagraph"/>
        <w:ind w:left="0"/>
        <w:jc w:val="right"/>
        <w:rPr>
          <w:rFonts w:cstheme="minorHAnsi"/>
          <w:bCs/>
          <w:i/>
          <w:iCs/>
        </w:rPr>
      </w:pPr>
    </w:p>
    <w:p w14:paraId="77111D44" w14:textId="2491AB64" w:rsidR="00CA57B0" w:rsidRDefault="00CA57B0" w:rsidP="00CA57B0">
      <w:pPr>
        <w:pStyle w:val="ListParagraph"/>
        <w:ind w:left="0"/>
        <w:rPr>
          <w:rFonts w:cstheme="minorHAnsi"/>
          <w:sz w:val="28"/>
          <w:szCs w:val="28"/>
        </w:rPr>
      </w:pPr>
      <w:r w:rsidRPr="00CA57B0">
        <w:rPr>
          <w:rFonts w:cstheme="minorHAnsi"/>
          <w:sz w:val="28"/>
          <w:szCs w:val="28"/>
        </w:rPr>
        <w:t>APPENDIX 1</w:t>
      </w:r>
    </w:p>
    <w:p w14:paraId="0368D2A1" w14:textId="67651FE9" w:rsidR="00CA57B0" w:rsidRDefault="00CA57B0" w:rsidP="00CA57B0">
      <w:pPr>
        <w:pStyle w:val="ListParagraph"/>
        <w:ind w:left="0"/>
        <w:rPr>
          <w:rFonts w:cstheme="minorHAnsi"/>
          <w:sz w:val="28"/>
          <w:szCs w:val="28"/>
        </w:rPr>
      </w:pPr>
    </w:p>
    <w:p w14:paraId="288A5536" w14:textId="11D089A6" w:rsidR="00CA57B0" w:rsidRDefault="00CA57B0" w:rsidP="00CA57B0">
      <w:pPr>
        <w:pStyle w:val="ListParagraph"/>
        <w:ind w:left="0"/>
        <w:rPr>
          <w:rFonts w:cstheme="minorHAnsi"/>
          <w:bCs/>
          <w:i/>
          <w:iCs/>
        </w:rPr>
      </w:pPr>
      <w:r w:rsidRPr="00CA57B0">
        <w:rPr>
          <w:noProof/>
        </w:rPr>
        <w:drawing>
          <wp:inline distT="0" distB="0" distL="0" distR="0" wp14:anchorId="071854D3" wp14:editId="01F7A77C">
            <wp:extent cx="5536321" cy="78105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556" cy="7812242"/>
                    </a:xfrm>
                    <a:prstGeom prst="rect">
                      <a:avLst/>
                    </a:prstGeom>
                    <a:noFill/>
                    <a:ln>
                      <a:noFill/>
                    </a:ln>
                  </pic:spPr>
                </pic:pic>
              </a:graphicData>
            </a:graphic>
          </wp:inline>
        </w:drawing>
      </w:r>
    </w:p>
    <w:p w14:paraId="2EBFD9D7" w14:textId="77777777" w:rsidR="00CA57B0" w:rsidRDefault="00CA57B0" w:rsidP="009A008C">
      <w:pPr>
        <w:pStyle w:val="ListParagraph"/>
        <w:ind w:left="0"/>
        <w:jc w:val="right"/>
        <w:rPr>
          <w:rFonts w:cstheme="minorHAnsi"/>
          <w:bCs/>
          <w:i/>
          <w:iCs/>
        </w:rPr>
      </w:pPr>
    </w:p>
    <w:p w14:paraId="6992DA4C" w14:textId="152D1A23" w:rsidR="009A008C" w:rsidRPr="009A008C" w:rsidRDefault="009A008C" w:rsidP="009A008C">
      <w:pPr>
        <w:pStyle w:val="ListParagraph"/>
        <w:ind w:left="0"/>
        <w:jc w:val="right"/>
        <w:rPr>
          <w:rFonts w:cstheme="minorHAnsi"/>
          <w:bCs/>
          <w:i/>
          <w:iCs/>
        </w:rPr>
      </w:pPr>
      <w:r w:rsidRPr="00FC3B55">
        <w:rPr>
          <w:rFonts w:cstheme="minorHAnsi"/>
          <w:bCs/>
          <w:i/>
          <w:iCs/>
        </w:rPr>
        <w:t>Meeting close</w:t>
      </w:r>
      <w:r w:rsidR="002023DA">
        <w:rPr>
          <w:rFonts w:cstheme="minorHAnsi"/>
          <w:bCs/>
          <w:i/>
          <w:iCs/>
        </w:rPr>
        <w:t>d 8</w:t>
      </w:r>
      <w:proofErr w:type="gramStart"/>
      <w:r w:rsidR="002023DA">
        <w:rPr>
          <w:rFonts w:cstheme="minorHAnsi"/>
          <w:bCs/>
          <w:i/>
          <w:iCs/>
        </w:rPr>
        <w:t>pm.</w:t>
      </w:r>
      <w:r w:rsidRPr="009A008C">
        <w:rPr>
          <w:rFonts w:cstheme="minorHAnsi"/>
          <w:bCs/>
          <w:i/>
          <w:iCs/>
        </w:rPr>
        <w:t>.</w:t>
      </w:r>
      <w:proofErr w:type="gramEnd"/>
    </w:p>
    <w:sectPr w:rsidR="009A008C" w:rsidRPr="009A008C">
      <w:footerReference w:type="default" r:id="rId11"/>
      <w:pgSz w:w="11906" w:h="16838"/>
      <w:pgMar w:top="766" w:right="720" w:bottom="766" w:left="72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BFBA" w14:textId="77777777" w:rsidR="007A0A68" w:rsidRDefault="007A0A68">
      <w:pPr>
        <w:spacing w:after="0" w:line="240" w:lineRule="auto"/>
      </w:pPr>
      <w:r>
        <w:separator/>
      </w:r>
    </w:p>
  </w:endnote>
  <w:endnote w:type="continuationSeparator" w:id="0">
    <w:p w14:paraId="3665C779" w14:textId="77777777" w:rsidR="007A0A68" w:rsidRDefault="007A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622140"/>
      <w:docPartObj>
        <w:docPartGallery w:val="Page Numbers (Top of Page)"/>
        <w:docPartUnique/>
      </w:docPartObj>
    </w:sdtPr>
    <w:sdtEndPr/>
    <w:sdtContent>
      <w:p w14:paraId="7FFBF977" w14:textId="77777777" w:rsidR="008919C6" w:rsidRDefault="002928AB">
        <w:pPr>
          <w:pStyle w:val="Footer"/>
          <w:jc w:val="right"/>
        </w:pPr>
        <w:r>
          <w:t xml:space="preserve">Page </w:t>
        </w:r>
        <w:r>
          <w:rPr>
            <w:b/>
            <w:bCs/>
            <w:sz w:val="24"/>
            <w:szCs w:val="24"/>
          </w:rPr>
          <w:fldChar w:fldCharType="begin"/>
        </w:r>
        <w:r>
          <w:rPr>
            <w:b/>
            <w:bCs/>
            <w:sz w:val="24"/>
            <w:szCs w:val="24"/>
          </w:rPr>
          <w:instrText>PAGE</w:instrText>
        </w:r>
        <w:r>
          <w:rPr>
            <w:b/>
            <w:bCs/>
            <w:sz w:val="24"/>
            <w:szCs w:val="24"/>
          </w:rPr>
          <w:fldChar w:fldCharType="separate"/>
        </w:r>
        <w:r w:rsidR="00546417">
          <w:rPr>
            <w:b/>
            <w:bCs/>
            <w:noProof/>
            <w:sz w:val="24"/>
            <w:szCs w:val="24"/>
          </w:rPr>
          <w:t>2</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sidR="00546417">
          <w:rPr>
            <w:b/>
            <w:bCs/>
            <w:noProof/>
            <w:sz w:val="24"/>
            <w:szCs w:val="24"/>
          </w:rPr>
          <w:t>2</w:t>
        </w:r>
        <w:r>
          <w:rPr>
            <w:b/>
            <w:bCs/>
            <w:sz w:val="24"/>
            <w:szCs w:val="24"/>
          </w:rPr>
          <w:fldChar w:fldCharType="end"/>
        </w:r>
      </w:p>
    </w:sdtContent>
  </w:sdt>
  <w:p w14:paraId="009E4B43" w14:textId="77777777" w:rsidR="008919C6" w:rsidRDefault="00891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A086A" w14:textId="77777777" w:rsidR="007A0A68" w:rsidRDefault="007A0A68">
      <w:pPr>
        <w:spacing w:after="0" w:line="240" w:lineRule="auto"/>
      </w:pPr>
      <w:r>
        <w:separator/>
      </w:r>
    </w:p>
  </w:footnote>
  <w:footnote w:type="continuationSeparator" w:id="0">
    <w:p w14:paraId="3F5FACAC" w14:textId="77777777" w:rsidR="007A0A68" w:rsidRDefault="007A0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9E9"/>
    <w:multiLevelType w:val="hybridMultilevel"/>
    <w:tmpl w:val="F5C40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C848E8"/>
    <w:multiLevelType w:val="hybridMultilevel"/>
    <w:tmpl w:val="18D0458E"/>
    <w:lvl w:ilvl="0" w:tplc="2EACDA2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76557E1"/>
    <w:multiLevelType w:val="hybridMultilevel"/>
    <w:tmpl w:val="8794D6FC"/>
    <w:lvl w:ilvl="0" w:tplc="23DC1010">
      <w:start w:val="2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72F47"/>
    <w:multiLevelType w:val="hybridMultilevel"/>
    <w:tmpl w:val="24424922"/>
    <w:lvl w:ilvl="0" w:tplc="147AEAF2">
      <w:start w:val="1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06A8"/>
    <w:multiLevelType w:val="hybridMultilevel"/>
    <w:tmpl w:val="B7BE8516"/>
    <w:lvl w:ilvl="0" w:tplc="8234706A">
      <w:start w:val="1"/>
      <w:numFmt w:val="decimal"/>
      <w:lvlText w:val="%1."/>
      <w:lvlJc w:val="left"/>
      <w:pPr>
        <w:ind w:left="360" w:hanging="360"/>
      </w:pPr>
      <w:rPr>
        <w:b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F41DF2"/>
    <w:multiLevelType w:val="hybridMultilevel"/>
    <w:tmpl w:val="94D8BFA8"/>
    <w:lvl w:ilvl="0" w:tplc="EFF424D0">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A3458"/>
    <w:multiLevelType w:val="hybridMultilevel"/>
    <w:tmpl w:val="D7E273CE"/>
    <w:lvl w:ilvl="0" w:tplc="0AE06F7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2163F"/>
    <w:multiLevelType w:val="hybridMultilevel"/>
    <w:tmpl w:val="3D28B952"/>
    <w:lvl w:ilvl="0" w:tplc="EEC6EA04">
      <w:start w:val="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C22773C"/>
    <w:multiLevelType w:val="hybridMultilevel"/>
    <w:tmpl w:val="EFF2DB26"/>
    <w:lvl w:ilvl="0" w:tplc="EEC6EA04">
      <w:start w:val="4"/>
      <w:numFmt w:val="decimal"/>
      <w:lvlText w:val="%1"/>
      <w:lvlJc w:val="left"/>
      <w:pPr>
        <w:ind w:left="1800" w:hanging="360"/>
      </w:pPr>
      <w:rPr>
        <w:rFonts w:hint="default"/>
        <w:sz w:val="20"/>
        <w:szCs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54E630C"/>
    <w:multiLevelType w:val="hybridMultilevel"/>
    <w:tmpl w:val="0E38F892"/>
    <w:lvl w:ilvl="0" w:tplc="AA841C02">
      <w:start w:val="20"/>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AA0D24"/>
    <w:multiLevelType w:val="hybridMultilevel"/>
    <w:tmpl w:val="83CC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51B96"/>
    <w:multiLevelType w:val="hybridMultilevel"/>
    <w:tmpl w:val="28E09A24"/>
    <w:lvl w:ilvl="0" w:tplc="05D86A44">
      <w:start w:val="24"/>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F0195E"/>
    <w:multiLevelType w:val="hybridMultilevel"/>
    <w:tmpl w:val="D0641B40"/>
    <w:lvl w:ilvl="0" w:tplc="2082800C">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90E09E0"/>
    <w:multiLevelType w:val="hybridMultilevel"/>
    <w:tmpl w:val="978C7FA8"/>
    <w:lvl w:ilvl="0" w:tplc="77A8D93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3C622EF3"/>
    <w:multiLevelType w:val="hybridMultilevel"/>
    <w:tmpl w:val="48A082E8"/>
    <w:lvl w:ilvl="0" w:tplc="F47613F0">
      <w:start w:val="22"/>
      <w:numFmt w:val="decimal"/>
      <w:lvlText w:val="%1"/>
      <w:lvlJc w:val="left"/>
      <w:pPr>
        <w:ind w:left="3763" w:hanging="360"/>
      </w:pPr>
      <w:rPr>
        <w:rFonts w:hint="default"/>
        <w:u w:val="single"/>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5" w15:restartNumberingAfterBreak="0">
    <w:nsid w:val="3DF21F05"/>
    <w:multiLevelType w:val="hybridMultilevel"/>
    <w:tmpl w:val="C22ED0FE"/>
    <w:lvl w:ilvl="0" w:tplc="5AF01238">
      <w:start w:val="23"/>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690CEE"/>
    <w:multiLevelType w:val="hybridMultilevel"/>
    <w:tmpl w:val="4B6CE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E0E28"/>
    <w:multiLevelType w:val="hybridMultilevel"/>
    <w:tmpl w:val="3BC209FE"/>
    <w:lvl w:ilvl="0" w:tplc="8446E798">
      <w:start w:val="2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E78D7"/>
    <w:multiLevelType w:val="hybridMultilevel"/>
    <w:tmpl w:val="9C8C10C2"/>
    <w:lvl w:ilvl="0" w:tplc="34A652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204564"/>
    <w:multiLevelType w:val="hybridMultilevel"/>
    <w:tmpl w:val="7E3086A6"/>
    <w:lvl w:ilvl="0" w:tplc="8234706A">
      <w:start w:val="1"/>
      <w:numFmt w:val="decimal"/>
      <w:lvlText w:val="%1."/>
      <w:lvlJc w:val="left"/>
      <w:pPr>
        <w:ind w:left="360" w:hanging="360"/>
      </w:pPr>
      <w:rPr>
        <w:b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C3145D5"/>
    <w:multiLevelType w:val="hybridMultilevel"/>
    <w:tmpl w:val="11289858"/>
    <w:lvl w:ilvl="0" w:tplc="162CFDD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D233D"/>
    <w:multiLevelType w:val="hybridMultilevel"/>
    <w:tmpl w:val="2BA6E7EA"/>
    <w:lvl w:ilvl="0" w:tplc="F99EAF0E">
      <w:start w:val="2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B67788"/>
    <w:multiLevelType w:val="hybridMultilevel"/>
    <w:tmpl w:val="4D342F4C"/>
    <w:lvl w:ilvl="0" w:tplc="F6C46132">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CF70BB"/>
    <w:multiLevelType w:val="hybridMultilevel"/>
    <w:tmpl w:val="B2A6F7AC"/>
    <w:lvl w:ilvl="0" w:tplc="175CA956">
      <w:start w:val="4"/>
      <w:numFmt w:val="decimal"/>
      <w:lvlText w:val="%1"/>
      <w:lvlJc w:val="left"/>
      <w:pPr>
        <w:ind w:left="1440" w:hanging="360"/>
      </w:pPr>
      <w:rPr>
        <w:rFonts w:hint="default"/>
        <w:b/>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BB4491B"/>
    <w:multiLevelType w:val="hybridMultilevel"/>
    <w:tmpl w:val="EE0A7D42"/>
    <w:lvl w:ilvl="0" w:tplc="DA522C6E">
      <w:start w:val="20"/>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60294CE1"/>
    <w:multiLevelType w:val="multilevel"/>
    <w:tmpl w:val="4F282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314771"/>
    <w:multiLevelType w:val="hybridMultilevel"/>
    <w:tmpl w:val="1A6C2B8A"/>
    <w:lvl w:ilvl="0" w:tplc="F5401AC4">
      <w:start w:val="21"/>
      <w:numFmt w:val="decimal"/>
      <w:lvlText w:val="%1"/>
      <w:lvlJc w:val="left"/>
      <w:pPr>
        <w:ind w:left="436" w:hanging="360"/>
      </w:pPr>
      <w:rPr>
        <w:rFonts w:hint="default"/>
        <w:u w:val="none"/>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7" w15:restartNumberingAfterBreak="0">
    <w:nsid w:val="75F47443"/>
    <w:multiLevelType w:val="hybridMultilevel"/>
    <w:tmpl w:val="3CE812E6"/>
    <w:lvl w:ilvl="0" w:tplc="F2B0F23E">
      <w:start w:val="1"/>
      <w:numFmt w:val="decimal"/>
      <w:lvlText w:val="%1"/>
      <w:lvlJc w:val="left"/>
      <w:pPr>
        <w:ind w:left="644"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818C9"/>
    <w:multiLevelType w:val="hybridMultilevel"/>
    <w:tmpl w:val="D0641B40"/>
    <w:lvl w:ilvl="0" w:tplc="2082800C">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6"/>
  </w:num>
  <w:num w:numId="2">
    <w:abstractNumId w:val="27"/>
  </w:num>
  <w:num w:numId="3">
    <w:abstractNumId w:val="6"/>
  </w:num>
  <w:num w:numId="4">
    <w:abstractNumId w:val="5"/>
  </w:num>
  <w:num w:numId="5">
    <w:abstractNumId w:val="21"/>
  </w:num>
  <w:num w:numId="6">
    <w:abstractNumId w:val="24"/>
  </w:num>
  <w:num w:numId="7">
    <w:abstractNumId w:val="17"/>
  </w:num>
  <w:num w:numId="8">
    <w:abstractNumId w:val="20"/>
  </w:num>
  <w:num w:numId="9">
    <w:abstractNumId w:val="9"/>
  </w:num>
  <w:num w:numId="10">
    <w:abstractNumId w:val="26"/>
  </w:num>
  <w:num w:numId="11">
    <w:abstractNumId w:val="15"/>
  </w:num>
  <w:num w:numId="12">
    <w:abstractNumId w:val="11"/>
  </w:num>
  <w:num w:numId="13">
    <w:abstractNumId w:val="2"/>
  </w:num>
  <w:num w:numId="14">
    <w:abstractNumId w:val="22"/>
  </w:num>
  <w:num w:numId="15">
    <w:abstractNumId w:val="3"/>
  </w:num>
  <w:num w:numId="16">
    <w:abstractNumId w:val="14"/>
  </w:num>
  <w:num w:numId="17">
    <w:abstractNumId w:val="12"/>
  </w:num>
  <w:num w:numId="18">
    <w:abstractNumId w:val="28"/>
  </w:num>
  <w:num w:numId="19">
    <w:abstractNumId w:val="2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num>
  <w:num w:numId="25">
    <w:abstractNumId w:val="13"/>
  </w:num>
  <w:num w:numId="26">
    <w:abstractNumId w:val="4"/>
  </w:num>
  <w:num w:numId="27">
    <w:abstractNumId w:val="1"/>
  </w:num>
  <w:num w:numId="28">
    <w:abstractNumId w:val="23"/>
  </w:num>
  <w:num w:numId="29">
    <w:abstractNumId w:val="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xMTEwNrGwMDGzNDRS0lEKTi0uzszPAykwNKwFAGXkBtktAAAA"/>
  </w:docVars>
  <w:rsids>
    <w:rsidRoot w:val="008919C6"/>
    <w:rsid w:val="00005413"/>
    <w:rsid w:val="000071F3"/>
    <w:rsid w:val="00007492"/>
    <w:rsid w:val="000200D4"/>
    <w:rsid w:val="00021A46"/>
    <w:rsid w:val="00023C31"/>
    <w:rsid w:val="00032CFE"/>
    <w:rsid w:val="00036249"/>
    <w:rsid w:val="000432F3"/>
    <w:rsid w:val="0004387C"/>
    <w:rsid w:val="00047551"/>
    <w:rsid w:val="00056EEA"/>
    <w:rsid w:val="000622C3"/>
    <w:rsid w:val="00062805"/>
    <w:rsid w:val="000635E8"/>
    <w:rsid w:val="00065314"/>
    <w:rsid w:val="00066038"/>
    <w:rsid w:val="0006684D"/>
    <w:rsid w:val="00071246"/>
    <w:rsid w:val="0007245F"/>
    <w:rsid w:val="00073D69"/>
    <w:rsid w:val="00082C31"/>
    <w:rsid w:val="00082ECF"/>
    <w:rsid w:val="00085948"/>
    <w:rsid w:val="00085975"/>
    <w:rsid w:val="00086847"/>
    <w:rsid w:val="00091021"/>
    <w:rsid w:val="0009208C"/>
    <w:rsid w:val="00096A57"/>
    <w:rsid w:val="00096BF0"/>
    <w:rsid w:val="000A14AA"/>
    <w:rsid w:val="000B1758"/>
    <w:rsid w:val="000B50B3"/>
    <w:rsid w:val="000C7EA3"/>
    <w:rsid w:val="000E41A1"/>
    <w:rsid w:val="000E46C4"/>
    <w:rsid w:val="000E59C6"/>
    <w:rsid w:val="000F2CBB"/>
    <w:rsid w:val="0010674A"/>
    <w:rsid w:val="0011066B"/>
    <w:rsid w:val="001110E7"/>
    <w:rsid w:val="0012287C"/>
    <w:rsid w:val="00124053"/>
    <w:rsid w:val="00132E52"/>
    <w:rsid w:val="001330A3"/>
    <w:rsid w:val="00140172"/>
    <w:rsid w:val="001753E2"/>
    <w:rsid w:val="00177BD3"/>
    <w:rsid w:val="0018068A"/>
    <w:rsid w:val="0018551A"/>
    <w:rsid w:val="001934AF"/>
    <w:rsid w:val="00196CB2"/>
    <w:rsid w:val="00197DA1"/>
    <w:rsid w:val="001A10BF"/>
    <w:rsid w:val="001A7240"/>
    <w:rsid w:val="001B20E7"/>
    <w:rsid w:val="001D0B98"/>
    <w:rsid w:val="001D35FD"/>
    <w:rsid w:val="001D432D"/>
    <w:rsid w:val="001D450C"/>
    <w:rsid w:val="001D6684"/>
    <w:rsid w:val="001D6A24"/>
    <w:rsid w:val="001E2B01"/>
    <w:rsid w:val="001E4CCC"/>
    <w:rsid w:val="001E7781"/>
    <w:rsid w:val="001F0EAF"/>
    <w:rsid w:val="001F1E70"/>
    <w:rsid w:val="001F33C5"/>
    <w:rsid w:val="001F4A1A"/>
    <w:rsid w:val="002023DA"/>
    <w:rsid w:val="00202A9A"/>
    <w:rsid w:val="002037ED"/>
    <w:rsid w:val="00203D9E"/>
    <w:rsid w:val="00203ECE"/>
    <w:rsid w:val="00207714"/>
    <w:rsid w:val="00213C8F"/>
    <w:rsid w:val="00222124"/>
    <w:rsid w:val="00231CCF"/>
    <w:rsid w:val="00235F66"/>
    <w:rsid w:val="00237018"/>
    <w:rsid w:val="00261BE9"/>
    <w:rsid w:val="00262DA1"/>
    <w:rsid w:val="00274120"/>
    <w:rsid w:val="00275F6B"/>
    <w:rsid w:val="00280322"/>
    <w:rsid w:val="00282F4A"/>
    <w:rsid w:val="002873D3"/>
    <w:rsid w:val="002901C0"/>
    <w:rsid w:val="00291228"/>
    <w:rsid w:val="002928AB"/>
    <w:rsid w:val="00292D4A"/>
    <w:rsid w:val="002934D0"/>
    <w:rsid w:val="002A56E7"/>
    <w:rsid w:val="002A5B01"/>
    <w:rsid w:val="002B078A"/>
    <w:rsid w:val="002B4AB7"/>
    <w:rsid w:val="002C0264"/>
    <w:rsid w:val="002C4537"/>
    <w:rsid w:val="002C4D3B"/>
    <w:rsid w:val="002D4126"/>
    <w:rsid w:val="002F3FB3"/>
    <w:rsid w:val="002F46A1"/>
    <w:rsid w:val="00307353"/>
    <w:rsid w:val="003079AD"/>
    <w:rsid w:val="003114E5"/>
    <w:rsid w:val="003146E4"/>
    <w:rsid w:val="003222C6"/>
    <w:rsid w:val="003227DC"/>
    <w:rsid w:val="00324F57"/>
    <w:rsid w:val="00326815"/>
    <w:rsid w:val="003327B1"/>
    <w:rsid w:val="0033458E"/>
    <w:rsid w:val="00335C6E"/>
    <w:rsid w:val="003437B8"/>
    <w:rsid w:val="00344B13"/>
    <w:rsid w:val="00346CE0"/>
    <w:rsid w:val="00351B3B"/>
    <w:rsid w:val="003607D0"/>
    <w:rsid w:val="00360FB0"/>
    <w:rsid w:val="00364C6A"/>
    <w:rsid w:val="0036504B"/>
    <w:rsid w:val="00370DC6"/>
    <w:rsid w:val="0038527A"/>
    <w:rsid w:val="003868A6"/>
    <w:rsid w:val="003871EF"/>
    <w:rsid w:val="003A1BAA"/>
    <w:rsid w:val="003A49B7"/>
    <w:rsid w:val="003B26BA"/>
    <w:rsid w:val="003B508A"/>
    <w:rsid w:val="003B50C4"/>
    <w:rsid w:val="003C0221"/>
    <w:rsid w:val="003D7676"/>
    <w:rsid w:val="003E2A03"/>
    <w:rsid w:val="003E3222"/>
    <w:rsid w:val="003F0544"/>
    <w:rsid w:val="003F397F"/>
    <w:rsid w:val="003F4CCE"/>
    <w:rsid w:val="003F5699"/>
    <w:rsid w:val="00402DBA"/>
    <w:rsid w:val="00407607"/>
    <w:rsid w:val="0041188A"/>
    <w:rsid w:val="004137C5"/>
    <w:rsid w:val="00433885"/>
    <w:rsid w:val="0044603E"/>
    <w:rsid w:val="00455B87"/>
    <w:rsid w:val="00457D10"/>
    <w:rsid w:val="004629FB"/>
    <w:rsid w:val="00466700"/>
    <w:rsid w:val="00480820"/>
    <w:rsid w:val="00491629"/>
    <w:rsid w:val="004916D4"/>
    <w:rsid w:val="00491EF7"/>
    <w:rsid w:val="004941AA"/>
    <w:rsid w:val="00496D0F"/>
    <w:rsid w:val="004A2AF9"/>
    <w:rsid w:val="004A7DB0"/>
    <w:rsid w:val="004B0453"/>
    <w:rsid w:val="004B16EF"/>
    <w:rsid w:val="004B1ED5"/>
    <w:rsid w:val="004C25BC"/>
    <w:rsid w:val="004C3A09"/>
    <w:rsid w:val="004C42F3"/>
    <w:rsid w:val="004D2D8D"/>
    <w:rsid w:val="004E3D1B"/>
    <w:rsid w:val="004F4798"/>
    <w:rsid w:val="004F4949"/>
    <w:rsid w:val="004F55FB"/>
    <w:rsid w:val="004F7047"/>
    <w:rsid w:val="00501B53"/>
    <w:rsid w:val="00503845"/>
    <w:rsid w:val="00507013"/>
    <w:rsid w:val="00507E55"/>
    <w:rsid w:val="00516A9B"/>
    <w:rsid w:val="00516DB0"/>
    <w:rsid w:val="00523E28"/>
    <w:rsid w:val="00525712"/>
    <w:rsid w:val="005355B7"/>
    <w:rsid w:val="00541CA3"/>
    <w:rsid w:val="0054230A"/>
    <w:rsid w:val="00546417"/>
    <w:rsid w:val="00555002"/>
    <w:rsid w:val="00555B64"/>
    <w:rsid w:val="00557420"/>
    <w:rsid w:val="0055765F"/>
    <w:rsid w:val="00560586"/>
    <w:rsid w:val="0056431E"/>
    <w:rsid w:val="00564F39"/>
    <w:rsid w:val="00567366"/>
    <w:rsid w:val="005815FC"/>
    <w:rsid w:val="00591789"/>
    <w:rsid w:val="00592CD4"/>
    <w:rsid w:val="005949C5"/>
    <w:rsid w:val="00596FF5"/>
    <w:rsid w:val="005A7122"/>
    <w:rsid w:val="005B2B7A"/>
    <w:rsid w:val="005B3563"/>
    <w:rsid w:val="005C43B0"/>
    <w:rsid w:val="005D6818"/>
    <w:rsid w:val="005D7EA8"/>
    <w:rsid w:val="005E1B1A"/>
    <w:rsid w:val="00601118"/>
    <w:rsid w:val="006134A4"/>
    <w:rsid w:val="00613B9A"/>
    <w:rsid w:val="00617756"/>
    <w:rsid w:val="006226FF"/>
    <w:rsid w:val="00632C5F"/>
    <w:rsid w:val="00641002"/>
    <w:rsid w:val="00641F53"/>
    <w:rsid w:val="006438F5"/>
    <w:rsid w:val="00652C9C"/>
    <w:rsid w:val="006538F3"/>
    <w:rsid w:val="00654F33"/>
    <w:rsid w:val="00664BCF"/>
    <w:rsid w:val="00666725"/>
    <w:rsid w:val="00666CBF"/>
    <w:rsid w:val="00671796"/>
    <w:rsid w:val="00672055"/>
    <w:rsid w:val="00674B0B"/>
    <w:rsid w:val="00676506"/>
    <w:rsid w:val="006842F4"/>
    <w:rsid w:val="00686C78"/>
    <w:rsid w:val="00687C05"/>
    <w:rsid w:val="00695305"/>
    <w:rsid w:val="006A1404"/>
    <w:rsid w:val="006A57F4"/>
    <w:rsid w:val="006A61F4"/>
    <w:rsid w:val="006B1C38"/>
    <w:rsid w:val="006B56A6"/>
    <w:rsid w:val="006B5FC3"/>
    <w:rsid w:val="006D4311"/>
    <w:rsid w:val="006E31CF"/>
    <w:rsid w:val="006E3C1E"/>
    <w:rsid w:val="006E79E6"/>
    <w:rsid w:val="006F616C"/>
    <w:rsid w:val="006F6708"/>
    <w:rsid w:val="0071408E"/>
    <w:rsid w:val="00720C0C"/>
    <w:rsid w:val="00721789"/>
    <w:rsid w:val="00723E69"/>
    <w:rsid w:val="007434AB"/>
    <w:rsid w:val="0076406A"/>
    <w:rsid w:val="007760B6"/>
    <w:rsid w:val="00782777"/>
    <w:rsid w:val="0078461F"/>
    <w:rsid w:val="007864DA"/>
    <w:rsid w:val="0079042B"/>
    <w:rsid w:val="00797C5E"/>
    <w:rsid w:val="007A09A3"/>
    <w:rsid w:val="007A0A68"/>
    <w:rsid w:val="007A619C"/>
    <w:rsid w:val="007A7165"/>
    <w:rsid w:val="007B11EF"/>
    <w:rsid w:val="007C0049"/>
    <w:rsid w:val="007C0054"/>
    <w:rsid w:val="007C0406"/>
    <w:rsid w:val="007C6CE8"/>
    <w:rsid w:val="007D3E51"/>
    <w:rsid w:val="007D4CFF"/>
    <w:rsid w:val="007E2DCE"/>
    <w:rsid w:val="007E4144"/>
    <w:rsid w:val="007E7618"/>
    <w:rsid w:val="00801F1C"/>
    <w:rsid w:val="00812787"/>
    <w:rsid w:val="008204B1"/>
    <w:rsid w:val="008208DC"/>
    <w:rsid w:val="00821643"/>
    <w:rsid w:val="008227E4"/>
    <w:rsid w:val="00826BC9"/>
    <w:rsid w:val="00827B33"/>
    <w:rsid w:val="00841BE2"/>
    <w:rsid w:val="00845BF0"/>
    <w:rsid w:val="00852C90"/>
    <w:rsid w:val="008563A4"/>
    <w:rsid w:val="008571C1"/>
    <w:rsid w:val="00861689"/>
    <w:rsid w:val="008734A4"/>
    <w:rsid w:val="00877302"/>
    <w:rsid w:val="00881EE4"/>
    <w:rsid w:val="00885048"/>
    <w:rsid w:val="00885B63"/>
    <w:rsid w:val="008867C4"/>
    <w:rsid w:val="00890B26"/>
    <w:rsid w:val="00890FEF"/>
    <w:rsid w:val="008919C6"/>
    <w:rsid w:val="00896DDC"/>
    <w:rsid w:val="008A1520"/>
    <w:rsid w:val="008A3A85"/>
    <w:rsid w:val="008C08F9"/>
    <w:rsid w:val="008C51B6"/>
    <w:rsid w:val="008D55AC"/>
    <w:rsid w:val="008E0781"/>
    <w:rsid w:val="008F3C33"/>
    <w:rsid w:val="00903928"/>
    <w:rsid w:val="00907C72"/>
    <w:rsid w:val="00924894"/>
    <w:rsid w:val="00941E9A"/>
    <w:rsid w:val="00944270"/>
    <w:rsid w:val="00952D13"/>
    <w:rsid w:val="00956928"/>
    <w:rsid w:val="00962D7B"/>
    <w:rsid w:val="00963BB1"/>
    <w:rsid w:val="00974242"/>
    <w:rsid w:val="00980A3B"/>
    <w:rsid w:val="009838D7"/>
    <w:rsid w:val="00984DD6"/>
    <w:rsid w:val="00995729"/>
    <w:rsid w:val="009A008C"/>
    <w:rsid w:val="009A3892"/>
    <w:rsid w:val="009A3FCA"/>
    <w:rsid w:val="009A64AA"/>
    <w:rsid w:val="009B2F08"/>
    <w:rsid w:val="009B468E"/>
    <w:rsid w:val="009B7DB8"/>
    <w:rsid w:val="009C18FC"/>
    <w:rsid w:val="009C2190"/>
    <w:rsid w:val="009D07A2"/>
    <w:rsid w:val="009D32D5"/>
    <w:rsid w:val="009D6A82"/>
    <w:rsid w:val="009E2F10"/>
    <w:rsid w:val="009E518B"/>
    <w:rsid w:val="009E637D"/>
    <w:rsid w:val="009E6F86"/>
    <w:rsid w:val="00A00AAF"/>
    <w:rsid w:val="00A02B53"/>
    <w:rsid w:val="00A057FF"/>
    <w:rsid w:val="00A06265"/>
    <w:rsid w:val="00A11BD2"/>
    <w:rsid w:val="00A21BE2"/>
    <w:rsid w:val="00A243E9"/>
    <w:rsid w:val="00A32756"/>
    <w:rsid w:val="00A35539"/>
    <w:rsid w:val="00A430A4"/>
    <w:rsid w:val="00A5618C"/>
    <w:rsid w:val="00A61FCC"/>
    <w:rsid w:val="00A63281"/>
    <w:rsid w:val="00A6577B"/>
    <w:rsid w:val="00A712AB"/>
    <w:rsid w:val="00A72306"/>
    <w:rsid w:val="00A72F9D"/>
    <w:rsid w:val="00A80BDE"/>
    <w:rsid w:val="00A80F5B"/>
    <w:rsid w:val="00A83D19"/>
    <w:rsid w:val="00A877A2"/>
    <w:rsid w:val="00A9213F"/>
    <w:rsid w:val="00A93D70"/>
    <w:rsid w:val="00A94695"/>
    <w:rsid w:val="00A94824"/>
    <w:rsid w:val="00A967B4"/>
    <w:rsid w:val="00AA0566"/>
    <w:rsid w:val="00AB40AA"/>
    <w:rsid w:val="00AB579F"/>
    <w:rsid w:val="00AB5999"/>
    <w:rsid w:val="00AD1A4E"/>
    <w:rsid w:val="00AD5DC4"/>
    <w:rsid w:val="00AD73F1"/>
    <w:rsid w:val="00AE1DB2"/>
    <w:rsid w:val="00AE2DD3"/>
    <w:rsid w:val="00AE2F08"/>
    <w:rsid w:val="00AF00BF"/>
    <w:rsid w:val="00AF21F9"/>
    <w:rsid w:val="00AF34F1"/>
    <w:rsid w:val="00B01FA1"/>
    <w:rsid w:val="00B074EF"/>
    <w:rsid w:val="00B12DDA"/>
    <w:rsid w:val="00B25686"/>
    <w:rsid w:val="00B27959"/>
    <w:rsid w:val="00B31149"/>
    <w:rsid w:val="00B3320A"/>
    <w:rsid w:val="00B34159"/>
    <w:rsid w:val="00B34A1C"/>
    <w:rsid w:val="00B36076"/>
    <w:rsid w:val="00B40301"/>
    <w:rsid w:val="00B4266D"/>
    <w:rsid w:val="00B43CF0"/>
    <w:rsid w:val="00B44847"/>
    <w:rsid w:val="00B45FC8"/>
    <w:rsid w:val="00B468ED"/>
    <w:rsid w:val="00B47A88"/>
    <w:rsid w:val="00B544A8"/>
    <w:rsid w:val="00B6430B"/>
    <w:rsid w:val="00B67A1E"/>
    <w:rsid w:val="00B70725"/>
    <w:rsid w:val="00B77DEB"/>
    <w:rsid w:val="00B80504"/>
    <w:rsid w:val="00B83218"/>
    <w:rsid w:val="00B900D7"/>
    <w:rsid w:val="00B965D5"/>
    <w:rsid w:val="00B97115"/>
    <w:rsid w:val="00BB1144"/>
    <w:rsid w:val="00BB5F6E"/>
    <w:rsid w:val="00BB6949"/>
    <w:rsid w:val="00BC2010"/>
    <w:rsid w:val="00BD0947"/>
    <w:rsid w:val="00BD2F67"/>
    <w:rsid w:val="00BD78D8"/>
    <w:rsid w:val="00BE0988"/>
    <w:rsid w:val="00BE112A"/>
    <w:rsid w:val="00BE4338"/>
    <w:rsid w:val="00BF17A5"/>
    <w:rsid w:val="00BF17C3"/>
    <w:rsid w:val="00BF322E"/>
    <w:rsid w:val="00BF5C8D"/>
    <w:rsid w:val="00C06F9E"/>
    <w:rsid w:val="00C10FC0"/>
    <w:rsid w:val="00C13FB4"/>
    <w:rsid w:val="00C1789B"/>
    <w:rsid w:val="00C17CF2"/>
    <w:rsid w:val="00C24737"/>
    <w:rsid w:val="00C259E7"/>
    <w:rsid w:val="00C25DD5"/>
    <w:rsid w:val="00C370BC"/>
    <w:rsid w:val="00C512E9"/>
    <w:rsid w:val="00C52250"/>
    <w:rsid w:val="00C661C3"/>
    <w:rsid w:val="00C747D7"/>
    <w:rsid w:val="00C769EE"/>
    <w:rsid w:val="00C76D7E"/>
    <w:rsid w:val="00C770D4"/>
    <w:rsid w:val="00C927BF"/>
    <w:rsid w:val="00C94BE4"/>
    <w:rsid w:val="00CA57B0"/>
    <w:rsid w:val="00CB3A92"/>
    <w:rsid w:val="00CB3C8C"/>
    <w:rsid w:val="00CB5479"/>
    <w:rsid w:val="00CB6014"/>
    <w:rsid w:val="00CB6F31"/>
    <w:rsid w:val="00CC4C8D"/>
    <w:rsid w:val="00CD13E3"/>
    <w:rsid w:val="00CD39E6"/>
    <w:rsid w:val="00CE4D4F"/>
    <w:rsid w:val="00CE6A02"/>
    <w:rsid w:val="00CE6FEE"/>
    <w:rsid w:val="00CE7FDA"/>
    <w:rsid w:val="00CF776C"/>
    <w:rsid w:val="00D00D28"/>
    <w:rsid w:val="00D050D7"/>
    <w:rsid w:val="00D06802"/>
    <w:rsid w:val="00D109FA"/>
    <w:rsid w:val="00D10CC2"/>
    <w:rsid w:val="00D111E0"/>
    <w:rsid w:val="00D2058B"/>
    <w:rsid w:val="00D212FD"/>
    <w:rsid w:val="00D3150A"/>
    <w:rsid w:val="00D43ABE"/>
    <w:rsid w:val="00D46CA9"/>
    <w:rsid w:val="00D547EF"/>
    <w:rsid w:val="00D562EF"/>
    <w:rsid w:val="00D6201F"/>
    <w:rsid w:val="00D704DE"/>
    <w:rsid w:val="00D7304E"/>
    <w:rsid w:val="00D74FFE"/>
    <w:rsid w:val="00D842B2"/>
    <w:rsid w:val="00D91F8F"/>
    <w:rsid w:val="00D935DA"/>
    <w:rsid w:val="00D94166"/>
    <w:rsid w:val="00D9633A"/>
    <w:rsid w:val="00D9799F"/>
    <w:rsid w:val="00DA4954"/>
    <w:rsid w:val="00DA5793"/>
    <w:rsid w:val="00DB556A"/>
    <w:rsid w:val="00DB6C71"/>
    <w:rsid w:val="00DC4402"/>
    <w:rsid w:val="00DC528E"/>
    <w:rsid w:val="00DD13A1"/>
    <w:rsid w:val="00DD3826"/>
    <w:rsid w:val="00DD7B28"/>
    <w:rsid w:val="00DE7A5B"/>
    <w:rsid w:val="00DF1327"/>
    <w:rsid w:val="00DF4EB3"/>
    <w:rsid w:val="00DF696D"/>
    <w:rsid w:val="00E05908"/>
    <w:rsid w:val="00E1175D"/>
    <w:rsid w:val="00E12344"/>
    <w:rsid w:val="00E142D5"/>
    <w:rsid w:val="00E14C15"/>
    <w:rsid w:val="00E165E8"/>
    <w:rsid w:val="00E16EC8"/>
    <w:rsid w:val="00E244FF"/>
    <w:rsid w:val="00E24B3D"/>
    <w:rsid w:val="00E31E6C"/>
    <w:rsid w:val="00E366E0"/>
    <w:rsid w:val="00E42AEF"/>
    <w:rsid w:val="00E53893"/>
    <w:rsid w:val="00E5539A"/>
    <w:rsid w:val="00E606FE"/>
    <w:rsid w:val="00E610A3"/>
    <w:rsid w:val="00E63301"/>
    <w:rsid w:val="00E63DC3"/>
    <w:rsid w:val="00E669A8"/>
    <w:rsid w:val="00E67EA4"/>
    <w:rsid w:val="00E84001"/>
    <w:rsid w:val="00E84510"/>
    <w:rsid w:val="00E97091"/>
    <w:rsid w:val="00EA004C"/>
    <w:rsid w:val="00EA045D"/>
    <w:rsid w:val="00EB38DB"/>
    <w:rsid w:val="00EC1771"/>
    <w:rsid w:val="00EE024C"/>
    <w:rsid w:val="00EE1A6B"/>
    <w:rsid w:val="00EE2159"/>
    <w:rsid w:val="00EE7891"/>
    <w:rsid w:val="00EF21AE"/>
    <w:rsid w:val="00EF3F05"/>
    <w:rsid w:val="00EF6A27"/>
    <w:rsid w:val="00F04067"/>
    <w:rsid w:val="00F11146"/>
    <w:rsid w:val="00F13663"/>
    <w:rsid w:val="00F1602C"/>
    <w:rsid w:val="00F37426"/>
    <w:rsid w:val="00F46CEE"/>
    <w:rsid w:val="00F569EF"/>
    <w:rsid w:val="00F6250C"/>
    <w:rsid w:val="00F632FE"/>
    <w:rsid w:val="00F6593B"/>
    <w:rsid w:val="00F66446"/>
    <w:rsid w:val="00F71F95"/>
    <w:rsid w:val="00F724E3"/>
    <w:rsid w:val="00F84826"/>
    <w:rsid w:val="00F86871"/>
    <w:rsid w:val="00F87D08"/>
    <w:rsid w:val="00F93AD5"/>
    <w:rsid w:val="00FA572F"/>
    <w:rsid w:val="00FA59ED"/>
    <w:rsid w:val="00FB65B9"/>
    <w:rsid w:val="00FC3B55"/>
    <w:rsid w:val="00FD1070"/>
    <w:rsid w:val="00FD2942"/>
    <w:rsid w:val="00FD384D"/>
    <w:rsid w:val="00FD66AF"/>
    <w:rsid w:val="00FE354A"/>
    <w:rsid w:val="00FF126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480C"/>
  <w15:docId w15:val="{FCB13199-6DB8-454B-8D3E-CE261BEE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Heading3">
    <w:name w:val="heading 3"/>
    <w:basedOn w:val="Normal"/>
    <w:next w:val="Normal"/>
    <w:link w:val="Heading3Char"/>
    <w:semiHidden/>
    <w:unhideWhenUsed/>
    <w:qFormat/>
    <w:rsid w:val="00BF322E"/>
    <w:pPr>
      <w:keepNext/>
      <w:widowControl w:val="0"/>
      <w:snapToGrid w:val="0"/>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10680"/>
    <w:rPr>
      <w:color w:val="0000FF"/>
      <w:u w:val="single"/>
    </w:rPr>
  </w:style>
  <w:style w:type="character" w:customStyle="1" w:styleId="BalloonTextChar">
    <w:name w:val="Balloon Text Char"/>
    <w:basedOn w:val="DefaultParagraphFont"/>
    <w:link w:val="BalloonText"/>
    <w:uiPriority w:val="99"/>
    <w:semiHidden/>
    <w:qFormat/>
    <w:rsid w:val="006936C6"/>
    <w:rPr>
      <w:rFonts w:ascii="Tahoma" w:hAnsi="Tahoma" w:cs="Tahoma"/>
      <w:sz w:val="16"/>
      <w:szCs w:val="16"/>
    </w:rPr>
  </w:style>
  <w:style w:type="character" w:customStyle="1" w:styleId="msg-text1">
    <w:name w:val="msg-text1"/>
    <w:basedOn w:val="DefaultParagraphFont"/>
    <w:qFormat/>
    <w:rsid w:val="003265BF"/>
    <w:rPr>
      <w:vanish w:val="0"/>
    </w:rPr>
  </w:style>
  <w:style w:type="character" w:customStyle="1" w:styleId="HeaderChar">
    <w:name w:val="Header Char"/>
    <w:basedOn w:val="DefaultParagraphFont"/>
    <w:link w:val="Header"/>
    <w:uiPriority w:val="99"/>
    <w:qFormat/>
    <w:rsid w:val="00760F9F"/>
  </w:style>
  <w:style w:type="character" w:customStyle="1" w:styleId="FooterChar">
    <w:name w:val="Footer Char"/>
    <w:basedOn w:val="DefaultParagraphFont"/>
    <w:link w:val="Footer"/>
    <w:uiPriority w:val="99"/>
    <w:qFormat/>
    <w:rsid w:val="00760F9F"/>
  </w:style>
  <w:style w:type="character" w:styleId="Strong">
    <w:name w:val="Strong"/>
    <w:basedOn w:val="DefaultParagraphFont"/>
    <w:uiPriority w:val="22"/>
    <w:qFormat/>
    <w:rsid w:val="007E1842"/>
    <w:rPr>
      <w:b/>
      <w:bCs/>
    </w:rPr>
  </w:style>
  <w:style w:type="character" w:styleId="FollowedHyperlink">
    <w:name w:val="FollowedHyperlink"/>
    <w:basedOn w:val="DefaultParagraphFont"/>
    <w:uiPriority w:val="99"/>
    <w:semiHidden/>
    <w:unhideWhenUsed/>
    <w:qFormat/>
    <w:rsid w:val="00FD2951"/>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lang w:eastAsia="en-GB"/>
    </w:rPr>
  </w:style>
  <w:style w:type="character" w:customStyle="1" w:styleId="ListLabel17">
    <w:name w:val="ListLabel 17"/>
    <w:qFormat/>
    <w:rPr>
      <w:lang w:eastAsia="en-GB"/>
    </w:rPr>
  </w:style>
  <w:style w:type="character" w:customStyle="1" w:styleId="ListLabel18">
    <w:name w:val="ListLabel 18"/>
    <w:qFormat/>
    <w:rPr>
      <w:lang w:eastAsia="en-GB"/>
    </w:rPr>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spacing w:after="140"/>
    </w:pPr>
  </w:style>
  <w:style w:type="paragraph" w:styleId="List">
    <w:name w:val="List"/>
    <w:basedOn w:val="BodyText"/>
    <w:rPr>
      <w:rFonts w:ascii="Liberation Serif;Times New Roma" w:hAnsi="Liberation Serif;Times New Roma" w:cs="Arial"/>
    </w:rPr>
  </w:style>
  <w:style w:type="paragraph" w:styleId="Caption">
    <w:name w:val="caption"/>
    <w:basedOn w:val="Normal"/>
    <w:qFormat/>
    <w:pPr>
      <w:suppressLineNumbers/>
      <w:spacing w:before="120" w:after="120"/>
    </w:pPr>
    <w:rPr>
      <w:rFonts w:ascii="Liberation Serif;Times New Roma" w:hAnsi="Liberation Serif;Times New Roma" w:cs="Arial"/>
      <w:i/>
      <w:iCs/>
      <w:sz w:val="24"/>
      <w:szCs w:val="24"/>
    </w:rPr>
  </w:style>
  <w:style w:type="paragraph" w:customStyle="1" w:styleId="Index">
    <w:name w:val="Index"/>
    <w:basedOn w:val="Normal"/>
    <w:qFormat/>
    <w:pPr>
      <w:suppressLineNumbers/>
    </w:pPr>
    <w:rPr>
      <w:rFonts w:ascii="Liberation Serif;Times New Roma" w:hAnsi="Liberation Serif;Times New Roma" w:cs="Arial"/>
    </w:rPr>
  </w:style>
  <w:style w:type="paragraph" w:styleId="NormalWeb">
    <w:name w:val="Normal (Web)"/>
    <w:basedOn w:val="Normal"/>
    <w:uiPriority w:val="99"/>
    <w:semiHidden/>
    <w:unhideWhenUsed/>
    <w:qFormat/>
    <w:rsid w:val="00410680"/>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410680"/>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A64ADB"/>
    <w:pPr>
      <w:ind w:left="720"/>
      <w:contextualSpacing/>
    </w:pPr>
  </w:style>
  <w:style w:type="paragraph" w:styleId="BalloonText">
    <w:name w:val="Balloon Text"/>
    <w:basedOn w:val="Normal"/>
    <w:link w:val="BalloonTextChar"/>
    <w:uiPriority w:val="99"/>
    <w:semiHidden/>
    <w:unhideWhenUsed/>
    <w:qFormat/>
    <w:rsid w:val="006936C6"/>
    <w:pPr>
      <w:spacing w:after="0" w:line="240" w:lineRule="auto"/>
    </w:pPr>
    <w:rPr>
      <w:rFonts w:ascii="Tahoma" w:hAnsi="Tahoma" w:cs="Tahoma"/>
      <w:sz w:val="16"/>
      <w:szCs w:val="16"/>
    </w:rPr>
  </w:style>
  <w:style w:type="paragraph" w:customStyle="1" w:styleId="Default">
    <w:name w:val="Default"/>
    <w:qFormat/>
    <w:rsid w:val="002D751A"/>
    <w:rPr>
      <w:rFonts w:ascii="Arial" w:eastAsia="Calibri" w:hAnsi="Arial" w:cs="Arial"/>
      <w:color w:val="000000"/>
      <w:sz w:val="24"/>
      <w:szCs w:val="24"/>
    </w:rPr>
  </w:style>
  <w:style w:type="paragraph" w:styleId="Header">
    <w:name w:val="header"/>
    <w:basedOn w:val="Normal"/>
    <w:link w:val="HeaderChar"/>
    <w:uiPriority w:val="99"/>
    <w:unhideWhenUsed/>
    <w:rsid w:val="00760F9F"/>
    <w:pPr>
      <w:tabs>
        <w:tab w:val="center" w:pos="4513"/>
        <w:tab w:val="right" w:pos="9026"/>
      </w:tabs>
      <w:spacing w:after="0" w:line="240" w:lineRule="auto"/>
    </w:pPr>
  </w:style>
  <w:style w:type="paragraph" w:styleId="Footer">
    <w:name w:val="footer"/>
    <w:basedOn w:val="Normal"/>
    <w:link w:val="FooterChar"/>
    <w:uiPriority w:val="99"/>
    <w:unhideWhenUsed/>
    <w:rsid w:val="00760F9F"/>
    <w:pPr>
      <w:tabs>
        <w:tab w:val="center" w:pos="4513"/>
        <w:tab w:val="right" w:pos="9026"/>
      </w:tabs>
      <w:spacing w:after="0" w:line="240" w:lineRule="auto"/>
    </w:pPr>
  </w:style>
  <w:style w:type="table" w:styleId="TableGrid">
    <w:name w:val="Table Grid"/>
    <w:basedOn w:val="TableNormal"/>
    <w:uiPriority w:val="99"/>
    <w:rsid w:val="0083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EEA"/>
    <w:rPr>
      <w:color w:val="0000FF" w:themeColor="hyperlink"/>
      <w:u w:val="single"/>
    </w:rPr>
  </w:style>
  <w:style w:type="character" w:customStyle="1" w:styleId="Heading3Char">
    <w:name w:val="Heading 3 Char"/>
    <w:basedOn w:val="DefaultParagraphFont"/>
    <w:link w:val="Heading3"/>
    <w:semiHidden/>
    <w:rsid w:val="00BF322E"/>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D212F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212FD"/>
    <w:rPr>
      <w:rFonts w:ascii="Calibri" w:hAnsi="Calibri"/>
      <w:sz w:val="22"/>
      <w:szCs w:val="21"/>
    </w:rPr>
  </w:style>
  <w:style w:type="paragraph" w:customStyle="1" w:styleId="gmail-m4743978738500130219ydp9971e566yiv4444511534msonormal">
    <w:name w:val="gmail-m_4743978738500130219ydp9971e566yiv4444511534msonormal"/>
    <w:basedOn w:val="Normal"/>
    <w:rsid w:val="00C927B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2441697308350212713default">
    <w:name w:val="gmail-m_-2441697308350212713default"/>
    <w:basedOn w:val="Normal"/>
    <w:rsid w:val="003437B8"/>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1BE2"/>
    <w:rPr>
      <w:color w:val="605E5C"/>
      <w:shd w:val="clear" w:color="auto" w:fill="E1DFDD"/>
    </w:rPr>
  </w:style>
  <w:style w:type="paragraph" w:styleId="Title">
    <w:name w:val="Title"/>
    <w:basedOn w:val="Normal"/>
    <w:next w:val="Normal"/>
    <w:link w:val="TitleChar"/>
    <w:uiPriority w:val="10"/>
    <w:qFormat/>
    <w:rsid w:val="000432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2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6505">
      <w:bodyDiv w:val="1"/>
      <w:marLeft w:val="0"/>
      <w:marRight w:val="0"/>
      <w:marTop w:val="0"/>
      <w:marBottom w:val="0"/>
      <w:divBdr>
        <w:top w:val="none" w:sz="0" w:space="0" w:color="auto"/>
        <w:left w:val="none" w:sz="0" w:space="0" w:color="auto"/>
        <w:bottom w:val="none" w:sz="0" w:space="0" w:color="auto"/>
        <w:right w:val="none" w:sz="0" w:space="0" w:color="auto"/>
      </w:divBdr>
    </w:div>
    <w:div w:id="162822156">
      <w:bodyDiv w:val="1"/>
      <w:marLeft w:val="0"/>
      <w:marRight w:val="0"/>
      <w:marTop w:val="0"/>
      <w:marBottom w:val="0"/>
      <w:divBdr>
        <w:top w:val="none" w:sz="0" w:space="0" w:color="auto"/>
        <w:left w:val="none" w:sz="0" w:space="0" w:color="auto"/>
        <w:bottom w:val="none" w:sz="0" w:space="0" w:color="auto"/>
        <w:right w:val="none" w:sz="0" w:space="0" w:color="auto"/>
      </w:divBdr>
    </w:div>
    <w:div w:id="204492975">
      <w:bodyDiv w:val="1"/>
      <w:marLeft w:val="0"/>
      <w:marRight w:val="0"/>
      <w:marTop w:val="0"/>
      <w:marBottom w:val="0"/>
      <w:divBdr>
        <w:top w:val="none" w:sz="0" w:space="0" w:color="auto"/>
        <w:left w:val="none" w:sz="0" w:space="0" w:color="auto"/>
        <w:bottom w:val="none" w:sz="0" w:space="0" w:color="auto"/>
        <w:right w:val="none" w:sz="0" w:space="0" w:color="auto"/>
      </w:divBdr>
    </w:div>
    <w:div w:id="251554449">
      <w:bodyDiv w:val="1"/>
      <w:marLeft w:val="0"/>
      <w:marRight w:val="0"/>
      <w:marTop w:val="0"/>
      <w:marBottom w:val="0"/>
      <w:divBdr>
        <w:top w:val="none" w:sz="0" w:space="0" w:color="auto"/>
        <w:left w:val="none" w:sz="0" w:space="0" w:color="auto"/>
        <w:bottom w:val="none" w:sz="0" w:space="0" w:color="auto"/>
        <w:right w:val="none" w:sz="0" w:space="0" w:color="auto"/>
      </w:divBdr>
    </w:div>
    <w:div w:id="312684482">
      <w:bodyDiv w:val="1"/>
      <w:marLeft w:val="0"/>
      <w:marRight w:val="0"/>
      <w:marTop w:val="0"/>
      <w:marBottom w:val="0"/>
      <w:divBdr>
        <w:top w:val="none" w:sz="0" w:space="0" w:color="auto"/>
        <w:left w:val="none" w:sz="0" w:space="0" w:color="auto"/>
        <w:bottom w:val="none" w:sz="0" w:space="0" w:color="auto"/>
        <w:right w:val="none" w:sz="0" w:space="0" w:color="auto"/>
      </w:divBdr>
    </w:div>
    <w:div w:id="316958188">
      <w:bodyDiv w:val="1"/>
      <w:marLeft w:val="0"/>
      <w:marRight w:val="0"/>
      <w:marTop w:val="0"/>
      <w:marBottom w:val="0"/>
      <w:divBdr>
        <w:top w:val="none" w:sz="0" w:space="0" w:color="auto"/>
        <w:left w:val="none" w:sz="0" w:space="0" w:color="auto"/>
        <w:bottom w:val="none" w:sz="0" w:space="0" w:color="auto"/>
        <w:right w:val="none" w:sz="0" w:space="0" w:color="auto"/>
      </w:divBdr>
    </w:div>
    <w:div w:id="327094670">
      <w:bodyDiv w:val="1"/>
      <w:marLeft w:val="0"/>
      <w:marRight w:val="0"/>
      <w:marTop w:val="0"/>
      <w:marBottom w:val="0"/>
      <w:divBdr>
        <w:top w:val="none" w:sz="0" w:space="0" w:color="auto"/>
        <w:left w:val="none" w:sz="0" w:space="0" w:color="auto"/>
        <w:bottom w:val="none" w:sz="0" w:space="0" w:color="auto"/>
        <w:right w:val="none" w:sz="0" w:space="0" w:color="auto"/>
      </w:divBdr>
    </w:div>
    <w:div w:id="346371323">
      <w:bodyDiv w:val="1"/>
      <w:marLeft w:val="0"/>
      <w:marRight w:val="0"/>
      <w:marTop w:val="0"/>
      <w:marBottom w:val="0"/>
      <w:divBdr>
        <w:top w:val="none" w:sz="0" w:space="0" w:color="auto"/>
        <w:left w:val="none" w:sz="0" w:space="0" w:color="auto"/>
        <w:bottom w:val="none" w:sz="0" w:space="0" w:color="auto"/>
        <w:right w:val="none" w:sz="0" w:space="0" w:color="auto"/>
      </w:divBdr>
    </w:div>
    <w:div w:id="346833761">
      <w:bodyDiv w:val="1"/>
      <w:marLeft w:val="0"/>
      <w:marRight w:val="0"/>
      <w:marTop w:val="0"/>
      <w:marBottom w:val="0"/>
      <w:divBdr>
        <w:top w:val="none" w:sz="0" w:space="0" w:color="auto"/>
        <w:left w:val="none" w:sz="0" w:space="0" w:color="auto"/>
        <w:bottom w:val="none" w:sz="0" w:space="0" w:color="auto"/>
        <w:right w:val="none" w:sz="0" w:space="0" w:color="auto"/>
      </w:divBdr>
    </w:div>
    <w:div w:id="357507468">
      <w:bodyDiv w:val="1"/>
      <w:marLeft w:val="0"/>
      <w:marRight w:val="0"/>
      <w:marTop w:val="0"/>
      <w:marBottom w:val="0"/>
      <w:divBdr>
        <w:top w:val="none" w:sz="0" w:space="0" w:color="auto"/>
        <w:left w:val="none" w:sz="0" w:space="0" w:color="auto"/>
        <w:bottom w:val="none" w:sz="0" w:space="0" w:color="auto"/>
        <w:right w:val="none" w:sz="0" w:space="0" w:color="auto"/>
      </w:divBdr>
    </w:div>
    <w:div w:id="385182369">
      <w:bodyDiv w:val="1"/>
      <w:marLeft w:val="0"/>
      <w:marRight w:val="0"/>
      <w:marTop w:val="0"/>
      <w:marBottom w:val="0"/>
      <w:divBdr>
        <w:top w:val="none" w:sz="0" w:space="0" w:color="auto"/>
        <w:left w:val="none" w:sz="0" w:space="0" w:color="auto"/>
        <w:bottom w:val="none" w:sz="0" w:space="0" w:color="auto"/>
        <w:right w:val="none" w:sz="0" w:space="0" w:color="auto"/>
      </w:divBdr>
    </w:div>
    <w:div w:id="403646567">
      <w:bodyDiv w:val="1"/>
      <w:marLeft w:val="0"/>
      <w:marRight w:val="0"/>
      <w:marTop w:val="0"/>
      <w:marBottom w:val="0"/>
      <w:divBdr>
        <w:top w:val="none" w:sz="0" w:space="0" w:color="auto"/>
        <w:left w:val="none" w:sz="0" w:space="0" w:color="auto"/>
        <w:bottom w:val="none" w:sz="0" w:space="0" w:color="auto"/>
        <w:right w:val="none" w:sz="0" w:space="0" w:color="auto"/>
      </w:divBdr>
    </w:div>
    <w:div w:id="424113025">
      <w:bodyDiv w:val="1"/>
      <w:marLeft w:val="0"/>
      <w:marRight w:val="0"/>
      <w:marTop w:val="0"/>
      <w:marBottom w:val="0"/>
      <w:divBdr>
        <w:top w:val="none" w:sz="0" w:space="0" w:color="auto"/>
        <w:left w:val="none" w:sz="0" w:space="0" w:color="auto"/>
        <w:bottom w:val="none" w:sz="0" w:space="0" w:color="auto"/>
        <w:right w:val="none" w:sz="0" w:space="0" w:color="auto"/>
      </w:divBdr>
    </w:div>
    <w:div w:id="459152748">
      <w:bodyDiv w:val="1"/>
      <w:marLeft w:val="0"/>
      <w:marRight w:val="0"/>
      <w:marTop w:val="0"/>
      <w:marBottom w:val="0"/>
      <w:divBdr>
        <w:top w:val="none" w:sz="0" w:space="0" w:color="auto"/>
        <w:left w:val="none" w:sz="0" w:space="0" w:color="auto"/>
        <w:bottom w:val="none" w:sz="0" w:space="0" w:color="auto"/>
        <w:right w:val="none" w:sz="0" w:space="0" w:color="auto"/>
      </w:divBdr>
    </w:div>
    <w:div w:id="472256599">
      <w:bodyDiv w:val="1"/>
      <w:marLeft w:val="0"/>
      <w:marRight w:val="0"/>
      <w:marTop w:val="0"/>
      <w:marBottom w:val="0"/>
      <w:divBdr>
        <w:top w:val="none" w:sz="0" w:space="0" w:color="auto"/>
        <w:left w:val="none" w:sz="0" w:space="0" w:color="auto"/>
        <w:bottom w:val="none" w:sz="0" w:space="0" w:color="auto"/>
        <w:right w:val="none" w:sz="0" w:space="0" w:color="auto"/>
      </w:divBdr>
    </w:div>
    <w:div w:id="474033525">
      <w:bodyDiv w:val="1"/>
      <w:marLeft w:val="0"/>
      <w:marRight w:val="0"/>
      <w:marTop w:val="0"/>
      <w:marBottom w:val="0"/>
      <w:divBdr>
        <w:top w:val="none" w:sz="0" w:space="0" w:color="auto"/>
        <w:left w:val="none" w:sz="0" w:space="0" w:color="auto"/>
        <w:bottom w:val="none" w:sz="0" w:space="0" w:color="auto"/>
        <w:right w:val="none" w:sz="0" w:space="0" w:color="auto"/>
      </w:divBdr>
    </w:div>
    <w:div w:id="477501289">
      <w:bodyDiv w:val="1"/>
      <w:marLeft w:val="0"/>
      <w:marRight w:val="0"/>
      <w:marTop w:val="0"/>
      <w:marBottom w:val="0"/>
      <w:divBdr>
        <w:top w:val="none" w:sz="0" w:space="0" w:color="auto"/>
        <w:left w:val="none" w:sz="0" w:space="0" w:color="auto"/>
        <w:bottom w:val="none" w:sz="0" w:space="0" w:color="auto"/>
        <w:right w:val="none" w:sz="0" w:space="0" w:color="auto"/>
      </w:divBdr>
    </w:div>
    <w:div w:id="528563826">
      <w:bodyDiv w:val="1"/>
      <w:marLeft w:val="0"/>
      <w:marRight w:val="0"/>
      <w:marTop w:val="0"/>
      <w:marBottom w:val="0"/>
      <w:divBdr>
        <w:top w:val="none" w:sz="0" w:space="0" w:color="auto"/>
        <w:left w:val="none" w:sz="0" w:space="0" w:color="auto"/>
        <w:bottom w:val="none" w:sz="0" w:space="0" w:color="auto"/>
        <w:right w:val="none" w:sz="0" w:space="0" w:color="auto"/>
      </w:divBdr>
    </w:div>
    <w:div w:id="531069329">
      <w:bodyDiv w:val="1"/>
      <w:marLeft w:val="0"/>
      <w:marRight w:val="0"/>
      <w:marTop w:val="0"/>
      <w:marBottom w:val="0"/>
      <w:divBdr>
        <w:top w:val="none" w:sz="0" w:space="0" w:color="auto"/>
        <w:left w:val="none" w:sz="0" w:space="0" w:color="auto"/>
        <w:bottom w:val="none" w:sz="0" w:space="0" w:color="auto"/>
        <w:right w:val="none" w:sz="0" w:space="0" w:color="auto"/>
      </w:divBdr>
    </w:div>
    <w:div w:id="554782794">
      <w:bodyDiv w:val="1"/>
      <w:marLeft w:val="0"/>
      <w:marRight w:val="0"/>
      <w:marTop w:val="0"/>
      <w:marBottom w:val="0"/>
      <w:divBdr>
        <w:top w:val="none" w:sz="0" w:space="0" w:color="auto"/>
        <w:left w:val="none" w:sz="0" w:space="0" w:color="auto"/>
        <w:bottom w:val="none" w:sz="0" w:space="0" w:color="auto"/>
        <w:right w:val="none" w:sz="0" w:space="0" w:color="auto"/>
      </w:divBdr>
    </w:div>
    <w:div w:id="594897368">
      <w:bodyDiv w:val="1"/>
      <w:marLeft w:val="0"/>
      <w:marRight w:val="0"/>
      <w:marTop w:val="0"/>
      <w:marBottom w:val="0"/>
      <w:divBdr>
        <w:top w:val="none" w:sz="0" w:space="0" w:color="auto"/>
        <w:left w:val="none" w:sz="0" w:space="0" w:color="auto"/>
        <w:bottom w:val="none" w:sz="0" w:space="0" w:color="auto"/>
        <w:right w:val="none" w:sz="0" w:space="0" w:color="auto"/>
      </w:divBdr>
    </w:div>
    <w:div w:id="603802445">
      <w:bodyDiv w:val="1"/>
      <w:marLeft w:val="0"/>
      <w:marRight w:val="0"/>
      <w:marTop w:val="0"/>
      <w:marBottom w:val="0"/>
      <w:divBdr>
        <w:top w:val="none" w:sz="0" w:space="0" w:color="auto"/>
        <w:left w:val="none" w:sz="0" w:space="0" w:color="auto"/>
        <w:bottom w:val="none" w:sz="0" w:space="0" w:color="auto"/>
        <w:right w:val="none" w:sz="0" w:space="0" w:color="auto"/>
      </w:divBdr>
    </w:div>
    <w:div w:id="610672428">
      <w:bodyDiv w:val="1"/>
      <w:marLeft w:val="0"/>
      <w:marRight w:val="0"/>
      <w:marTop w:val="0"/>
      <w:marBottom w:val="0"/>
      <w:divBdr>
        <w:top w:val="none" w:sz="0" w:space="0" w:color="auto"/>
        <w:left w:val="none" w:sz="0" w:space="0" w:color="auto"/>
        <w:bottom w:val="none" w:sz="0" w:space="0" w:color="auto"/>
        <w:right w:val="none" w:sz="0" w:space="0" w:color="auto"/>
      </w:divBdr>
    </w:div>
    <w:div w:id="642152957">
      <w:bodyDiv w:val="1"/>
      <w:marLeft w:val="0"/>
      <w:marRight w:val="0"/>
      <w:marTop w:val="0"/>
      <w:marBottom w:val="0"/>
      <w:divBdr>
        <w:top w:val="none" w:sz="0" w:space="0" w:color="auto"/>
        <w:left w:val="none" w:sz="0" w:space="0" w:color="auto"/>
        <w:bottom w:val="none" w:sz="0" w:space="0" w:color="auto"/>
        <w:right w:val="none" w:sz="0" w:space="0" w:color="auto"/>
      </w:divBdr>
    </w:div>
    <w:div w:id="665009984">
      <w:bodyDiv w:val="1"/>
      <w:marLeft w:val="0"/>
      <w:marRight w:val="0"/>
      <w:marTop w:val="0"/>
      <w:marBottom w:val="0"/>
      <w:divBdr>
        <w:top w:val="none" w:sz="0" w:space="0" w:color="auto"/>
        <w:left w:val="none" w:sz="0" w:space="0" w:color="auto"/>
        <w:bottom w:val="none" w:sz="0" w:space="0" w:color="auto"/>
        <w:right w:val="none" w:sz="0" w:space="0" w:color="auto"/>
      </w:divBdr>
    </w:div>
    <w:div w:id="665476934">
      <w:bodyDiv w:val="1"/>
      <w:marLeft w:val="0"/>
      <w:marRight w:val="0"/>
      <w:marTop w:val="0"/>
      <w:marBottom w:val="0"/>
      <w:divBdr>
        <w:top w:val="none" w:sz="0" w:space="0" w:color="auto"/>
        <w:left w:val="none" w:sz="0" w:space="0" w:color="auto"/>
        <w:bottom w:val="none" w:sz="0" w:space="0" w:color="auto"/>
        <w:right w:val="none" w:sz="0" w:space="0" w:color="auto"/>
      </w:divBdr>
    </w:div>
    <w:div w:id="713119955">
      <w:bodyDiv w:val="1"/>
      <w:marLeft w:val="0"/>
      <w:marRight w:val="0"/>
      <w:marTop w:val="0"/>
      <w:marBottom w:val="0"/>
      <w:divBdr>
        <w:top w:val="none" w:sz="0" w:space="0" w:color="auto"/>
        <w:left w:val="none" w:sz="0" w:space="0" w:color="auto"/>
        <w:bottom w:val="none" w:sz="0" w:space="0" w:color="auto"/>
        <w:right w:val="none" w:sz="0" w:space="0" w:color="auto"/>
      </w:divBdr>
    </w:div>
    <w:div w:id="744229669">
      <w:bodyDiv w:val="1"/>
      <w:marLeft w:val="0"/>
      <w:marRight w:val="0"/>
      <w:marTop w:val="0"/>
      <w:marBottom w:val="0"/>
      <w:divBdr>
        <w:top w:val="none" w:sz="0" w:space="0" w:color="auto"/>
        <w:left w:val="none" w:sz="0" w:space="0" w:color="auto"/>
        <w:bottom w:val="none" w:sz="0" w:space="0" w:color="auto"/>
        <w:right w:val="none" w:sz="0" w:space="0" w:color="auto"/>
      </w:divBdr>
    </w:div>
    <w:div w:id="838614681">
      <w:bodyDiv w:val="1"/>
      <w:marLeft w:val="0"/>
      <w:marRight w:val="0"/>
      <w:marTop w:val="0"/>
      <w:marBottom w:val="0"/>
      <w:divBdr>
        <w:top w:val="none" w:sz="0" w:space="0" w:color="auto"/>
        <w:left w:val="none" w:sz="0" w:space="0" w:color="auto"/>
        <w:bottom w:val="none" w:sz="0" w:space="0" w:color="auto"/>
        <w:right w:val="none" w:sz="0" w:space="0" w:color="auto"/>
      </w:divBdr>
    </w:div>
    <w:div w:id="838619595">
      <w:bodyDiv w:val="1"/>
      <w:marLeft w:val="0"/>
      <w:marRight w:val="0"/>
      <w:marTop w:val="0"/>
      <w:marBottom w:val="0"/>
      <w:divBdr>
        <w:top w:val="none" w:sz="0" w:space="0" w:color="auto"/>
        <w:left w:val="none" w:sz="0" w:space="0" w:color="auto"/>
        <w:bottom w:val="none" w:sz="0" w:space="0" w:color="auto"/>
        <w:right w:val="none" w:sz="0" w:space="0" w:color="auto"/>
      </w:divBdr>
    </w:div>
    <w:div w:id="841898732">
      <w:bodyDiv w:val="1"/>
      <w:marLeft w:val="0"/>
      <w:marRight w:val="0"/>
      <w:marTop w:val="0"/>
      <w:marBottom w:val="0"/>
      <w:divBdr>
        <w:top w:val="none" w:sz="0" w:space="0" w:color="auto"/>
        <w:left w:val="none" w:sz="0" w:space="0" w:color="auto"/>
        <w:bottom w:val="none" w:sz="0" w:space="0" w:color="auto"/>
        <w:right w:val="none" w:sz="0" w:space="0" w:color="auto"/>
      </w:divBdr>
    </w:div>
    <w:div w:id="878935885">
      <w:bodyDiv w:val="1"/>
      <w:marLeft w:val="0"/>
      <w:marRight w:val="0"/>
      <w:marTop w:val="0"/>
      <w:marBottom w:val="0"/>
      <w:divBdr>
        <w:top w:val="none" w:sz="0" w:space="0" w:color="auto"/>
        <w:left w:val="none" w:sz="0" w:space="0" w:color="auto"/>
        <w:bottom w:val="none" w:sz="0" w:space="0" w:color="auto"/>
        <w:right w:val="none" w:sz="0" w:space="0" w:color="auto"/>
      </w:divBdr>
    </w:div>
    <w:div w:id="900208973">
      <w:bodyDiv w:val="1"/>
      <w:marLeft w:val="0"/>
      <w:marRight w:val="0"/>
      <w:marTop w:val="0"/>
      <w:marBottom w:val="0"/>
      <w:divBdr>
        <w:top w:val="none" w:sz="0" w:space="0" w:color="auto"/>
        <w:left w:val="none" w:sz="0" w:space="0" w:color="auto"/>
        <w:bottom w:val="none" w:sz="0" w:space="0" w:color="auto"/>
        <w:right w:val="none" w:sz="0" w:space="0" w:color="auto"/>
      </w:divBdr>
    </w:div>
    <w:div w:id="913201670">
      <w:bodyDiv w:val="1"/>
      <w:marLeft w:val="0"/>
      <w:marRight w:val="0"/>
      <w:marTop w:val="0"/>
      <w:marBottom w:val="0"/>
      <w:divBdr>
        <w:top w:val="none" w:sz="0" w:space="0" w:color="auto"/>
        <w:left w:val="none" w:sz="0" w:space="0" w:color="auto"/>
        <w:bottom w:val="none" w:sz="0" w:space="0" w:color="auto"/>
        <w:right w:val="none" w:sz="0" w:space="0" w:color="auto"/>
      </w:divBdr>
    </w:div>
    <w:div w:id="928658510">
      <w:bodyDiv w:val="1"/>
      <w:marLeft w:val="0"/>
      <w:marRight w:val="0"/>
      <w:marTop w:val="0"/>
      <w:marBottom w:val="0"/>
      <w:divBdr>
        <w:top w:val="none" w:sz="0" w:space="0" w:color="auto"/>
        <w:left w:val="none" w:sz="0" w:space="0" w:color="auto"/>
        <w:bottom w:val="none" w:sz="0" w:space="0" w:color="auto"/>
        <w:right w:val="none" w:sz="0" w:space="0" w:color="auto"/>
      </w:divBdr>
    </w:div>
    <w:div w:id="974718028">
      <w:bodyDiv w:val="1"/>
      <w:marLeft w:val="0"/>
      <w:marRight w:val="0"/>
      <w:marTop w:val="0"/>
      <w:marBottom w:val="0"/>
      <w:divBdr>
        <w:top w:val="none" w:sz="0" w:space="0" w:color="auto"/>
        <w:left w:val="none" w:sz="0" w:space="0" w:color="auto"/>
        <w:bottom w:val="none" w:sz="0" w:space="0" w:color="auto"/>
        <w:right w:val="none" w:sz="0" w:space="0" w:color="auto"/>
      </w:divBdr>
    </w:div>
    <w:div w:id="997001518">
      <w:bodyDiv w:val="1"/>
      <w:marLeft w:val="0"/>
      <w:marRight w:val="0"/>
      <w:marTop w:val="0"/>
      <w:marBottom w:val="0"/>
      <w:divBdr>
        <w:top w:val="none" w:sz="0" w:space="0" w:color="auto"/>
        <w:left w:val="none" w:sz="0" w:space="0" w:color="auto"/>
        <w:bottom w:val="none" w:sz="0" w:space="0" w:color="auto"/>
        <w:right w:val="none" w:sz="0" w:space="0" w:color="auto"/>
      </w:divBdr>
    </w:div>
    <w:div w:id="1114443680">
      <w:bodyDiv w:val="1"/>
      <w:marLeft w:val="0"/>
      <w:marRight w:val="0"/>
      <w:marTop w:val="0"/>
      <w:marBottom w:val="0"/>
      <w:divBdr>
        <w:top w:val="none" w:sz="0" w:space="0" w:color="auto"/>
        <w:left w:val="none" w:sz="0" w:space="0" w:color="auto"/>
        <w:bottom w:val="none" w:sz="0" w:space="0" w:color="auto"/>
        <w:right w:val="none" w:sz="0" w:space="0" w:color="auto"/>
      </w:divBdr>
    </w:div>
    <w:div w:id="1158957005">
      <w:bodyDiv w:val="1"/>
      <w:marLeft w:val="0"/>
      <w:marRight w:val="0"/>
      <w:marTop w:val="0"/>
      <w:marBottom w:val="0"/>
      <w:divBdr>
        <w:top w:val="none" w:sz="0" w:space="0" w:color="auto"/>
        <w:left w:val="none" w:sz="0" w:space="0" w:color="auto"/>
        <w:bottom w:val="none" w:sz="0" w:space="0" w:color="auto"/>
        <w:right w:val="none" w:sz="0" w:space="0" w:color="auto"/>
      </w:divBdr>
    </w:div>
    <w:div w:id="1165584683">
      <w:bodyDiv w:val="1"/>
      <w:marLeft w:val="0"/>
      <w:marRight w:val="0"/>
      <w:marTop w:val="0"/>
      <w:marBottom w:val="0"/>
      <w:divBdr>
        <w:top w:val="none" w:sz="0" w:space="0" w:color="auto"/>
        <w:left w:val="none" w:sz="0" w:space="0" w:color="auto"/>
        <w:bottom w:val="none" w:sz="0" w:space="0" w:color="auto"/>
        <w:right w:val="none" w:sz="0" w:space="0" w:color="auto"/>
      </w:divBdr>
    </w:div>
    <w:div w:id="1193231265">
      <w:bodyDiv w:val="1"/>
      <w:marLeft w:val="0"/>
      <w:marRight w:val="0"/>
      <w:marTop w:val="0"/>
      <w:marBottom w:val="0"/>
      <w:divBdr>
        <w:top w:val="none" w:sz="0" w:space="0" w:color="auto"/>
        <w:left w:val="none" w:sz="0" w:space="0" w:color="auto"/>
        <w:bottom w:val="none" w:sz="0" w:space="0" w:color="auto"/>
        <w:right w:val="none" w:sz="0" w:space="0" w:color="auto"/>
      </w:divBdr>
    </w:div>
    <w:div w:id="1195078545">
      <w:bodyDiv w:val="1"/>
      <w:marLeft w:val="0"/>
      <w:marRight w:val="0"/>
      <w:marTop w:val="0"/>
      <w:marBottom w:val="0"/>
      <w:divBdr>
        <w:top w:val="none" w:sz="0" w:space="0" w:color="auto"/>
        <w:left w:val="none" w:sz="0" w:space="0" w:color="auto"/>
        <w:bottom w:val="none" w:sz="0" w:space="0" w:color="auto"/>
        <w:right w:val="none" w:sz="0" w:space="0" w:color="auto"/>
      </w:divBdr>
    </w:div>
    <w:div w:id="1202590423">
      <w:bodyDiv w:val="1"/>
      <w:marLeft w:val="0"/>
      <w:marRight w:val="0"/>
      <w:marTop w:val="0"/>
      <w:marBottom w:val="0"/>
      <w:divBdr>
        <w:top w:val="none" w:sz="0" w:space="0" w:color="auto"/>
        <w:left w:val="none" w:sz="0" w:space="0" w:color="auto"/>
        <w:bottom w:val="none" w:sz="0" w:space="0" w:color="auto"/>
        <w:right w:val="none" w:sz="0" w:space="0" w:color="auto"/>
      </w:divBdr>
    </w:div>
    <w:div w:id="1240287599">
      <w:bodyDiv w:val="1"/>
      <w:marLeft w:val="0"/>
      <w:marRight w:val="0"/>
      <w:marTop w:val="0"/>
      <w:marBottom w:val="0"/>
      <w:divBdr>
        <w:top w:val="none" w:sz="0" w:space="0" w:color="auto"/>
        <w:left w:val="none" w:sz="0" w:space="0" w:color="auto"/>
        <w:bottom w:val="none" w:sz="0" w:space="0" w:color="auto"/>
        <w:right w:val="none" w:sz="0" w:space="0" w:color="auto"/>
      </w:divBdr>
    </w:div>
    <w:div w:id="1252929366">
      <w:bodyDiv w:val="1"/>
      <w:marLeft w:val="0"/>
      <w:marRight w:val="0"/>
      <w:marTop w:val="0"/>
      <w:marBottom w:val="0"/>
      <w:divBdr>
        <w:top w:val="none" w:sz="0" w:space="0" w:color="auto"/>
        <w:left w:val="none" w:sz="0" w:space="0" w:color="auto"/>
        <w:bottom w:val="none" w:sz="0" w:space="0" w:color="auto"/>
        <w:right w:val="none" w:sz="0" w:space="0" w:color="auto"/>
      </w:divBdr>
    </w:div>
    <w:div w:id="1312100626">
      <w:bodyDiv w:val="1"/>
      <w:marLeft w:val="0"/>
      <w:marRight w:val="0"/>
      <w:marTop w:val="0"/>
      <w:marBottom w:val="0"/>
      <w:divBdr>
        <w:top w:val="none" w:sz="0" w:space="0" w:color="auto"/>
        <w:left w:val="none" w:sz="0" w:space="0" w:color="auto"/>
        <w:bottom w:val="none" w:sz="0" w:space="0" w:color="auto"/>
        <w:right w:val="none" w:sz="0" w:space="0" w:color="auto"/>
      </w:divBdr>
    </w:div>
    <w:div w:id="1333333951">
      <w:bodyDiv w:val="1"/>
      <w:marLeft w:val="0"/>
      <w:marRight w:val="0"/>
      <w:marTop w:val="0"/>
      <w:marBottom w:val="0"/>
      <w:divBdr>
        <w:top w:val="none" w:sz="0" w:space="0" w:color="auto"/>
        <w:left w:val="none" w:sz="0" w:space="0" w:color="auto"/>
        <w:bottom w:val="none" w:sz="0" w:space="0" w:color="auto"/>
        <w:right w:val="none" w:sz="0" w:space="0" w:color="auto"/>
      </w:divBdr>
    </w:div>
    <w:div w:id="1344938808">
      <w:bodyDiv w:val="1"/>
      <w:marLeft w:val="0"/>
      <w:marRight w:val="0"/>
      <w:marTop w:val="0"/>
      <w:marBottom w:val="0"/>
      <w:divBdr>
        <w:top w:val="none" w:sz="0" w:space="0" w:color="auto"/>
        <w:left w:val="none" w:sz="0" w:space="0" w:color="auto"/>
        <w:bottom w:val="none" w:sz="0" w:space="0" w:color="auto"/>
        <w:right w:val="none" w:sz="0" w:space="0" w:color="auto"/>
      </w:divBdr>
    </w:div>
    <w:div w:id="1360352466">
      <w:bodyDiv w:val="1"/>
      <w:marLeft w:val="0"/>
      <w:marRight w:val="0"/>
      <w:marTop w:val="0"/>
      <w:marBottom w:val="0"/>
      <w:divBdr>
        <w:top w:val="none" w:sz="0" w:space="0" w:color="auto"/>
        <w:left w:val="none" w:sz="0" w:space="0" w:color="auto"/>
        <w:bottom w:val="none" w:sz="0" w:space="0" w:color="auto"/>
        <w:right w:val="none" w:sz="0" w:space="0" w:color="auto"/>
      </w:divBdr>
    </w:div>
    <w:div w:id="1381244028">
      <w:bodyDiv w:val="1"/>
      <w:marLeft w:val="0"/>
      <w:marRight w:val="0"/>
      <w:marTop w:val="0"/>
      <w:marBottom w:val="0"/>
      <w:divBdr>
        <w:top w:val="none" w:sz="0" w:space="0" w:color="auto"/>
        <w:left w:val="none" w:sz="0" w:space="0" w:color="auto"/>
        <w:bottom w:val="none" w:sz="0" w:space="0" w:color="auto"/>
        <w:right w:val="none" w:sz="0" w:space="0" w:color="auto"/>
      </w:divBdr>
    </w:div>
    <w:div w:id="1401638024">
      <w:bodyDiv w:val="1"/>
      <w:marLeft w:val="0"/>
      <w:marRight w:val="0"/>
      <w:marTop w:val="0"/>
      <w:marBottom w:val="0"/>
      <w:divBdr>
        <w:top w:val="none" w:sz="0" w:space="0" w:color="auto"/>
        <w:left w:val="none" w:sz="0" w:space="0" w:color="auto"/>
        <w:bottom w:val="none" w:sz="0" w:space="0" w:color="auto"/>
        <w:right w:val="none" w:sz="0" w:space="0" w:color="auto"/>
      </w:divBdr>
    </w:div>
    <w:div w:id="1431046858">
      <w:bodyDiv w:val="1"/>
      <w:marLeft w:val="0"/>
      <w:marRight w:val="0"/>
      <w:marTop w:val="0"/>
      <w:marBottom w:val="0"/>
      <w:divBdr>
        <w:top w:val="none" w:sz="0" w:space="0" w:color="auto"/>
        <w:left w:val="none" w:sz="0" w:space="0" w:color="auto"/>
        <w:bottom w:val="none" w:sz="0" w:space="0" w:color="auto"/>
        <w:right w:val="none" w:sz="0" w:space="0" w:color="auto"/>
      </w:divBdr>
    </w:div>
    <w:div w:id="1439527804">
      <w:bodyDiv w:val="1"/>
      <w:marLeft w:val="0"/>
      <w:marRight w:val="0"/>
      <w:marTop w:val="0"/>
      <w:marBottom w:val="0"/>
      <w:divBdr>
        <w:top w:val="none" w:sz="0" w:space="0" w:color="auto"/>
        <w:left w:val="none" w:sz="0" w:space="0" w:color="auto"/>
        <w:bottom w:val="none" w:sz="0" w:space="0" w:color="auto"/>
        <w:right w:val="none" w:sz="0" w:space="0" w:color="auto"/>
      </w:divBdr>
    </w:div>
    <w:div w:id="1487278278">
      <w:bodyDiv w:val="1"/>
      <w:marLeft w:val="0"/>
      <w:marRight w:val="0"/>
      <w:marTop w:val="0"/>
      <w:marBottom w:val="0"/>
      <w:divBdr>
        <w:top w:val="none" w:sz="0" w:space="0" w:color="auto"/>
        <w:left w:val="none" w:sz="0" w:space="0" w:color="auto"/>
        <w:bottom w:val="none" w:sz="0" w:space="0" w:color="auto"/>
        <w:right w:val="none" w:sz="0" w:space="0" w:color="auto"/>
      </w:divBdr>
    </w:div>
    <w:div w:id="1490830954">
      <w:bodyDiv w:val="1"/>
      <w:marLeft w:val="0"/>
      <w:marRight w:val="0"/>
      <w:marTop w:val="0"/>
      <w:marBottom w:val="0"/>
      <w:divBdr>
        <w:top w:val="none" w:sz="0" w:space="0" w:color="auto"/>
        <w:left w:val="none" w:sz="0" w:space="0" w:color="auto"/>
        <w:bottom w:val="none" w:sz="0" w:space="0" w:color="auto"/>
        <w:right w:val="none" w:sz="0" w:space="0" w:color="auto"/>
      </w:divBdr>
    </w:div>
    <w:div w:id="1494222538">
      <w:bodyDiv w:val="1"/>
      <w:marLeft w:val="0"/>
      <w:marRight w:val="0"/>
      <w:marTop w:val="0"/>
      <w:marBottom w:val="0"/>
      <w:divBdr>
        <w:top w:val="none" w:sz="0" w:space="0" w:color="auto"/>
        <w:left w:val="none" w:sz="0" w:space="0" w:color="auto"/>
        <w:bottom w:val="none" w:sz="0" w:space="0" w:color="auto"/>
        <w:right w:val="none" w:sz="0" w:space="0" w:color="auto"/>
      </w:divBdr>
    </w:div>
    <w:div w:id="1496342668">
      <w:bodyDiv w:val="1"/>
      <w:marLeft w:val="0"/>
      <w:marRight w:val="0"/>
      <w:marTop w:val="0"/>
      <w:marBottom w:val="0"/>
      <w:divBdr>
        <w:top w:val="none" w:sz="0" w:space="0" w:color="auto"/>
        <w:left w:val="none" w:sz="0" w:space="0" w:color="auto"/>
        <w:bottom w:val="none" w:sz="0" w:space="0" w:color="auto"/>
        <w:right w:val="none" w:sz="0" w:space="0" w:color="auto"/>
      </w:divBdr>
    </w:div>
    <w:div w:id="1518232627">
      <w:bodyDiv w:val="1"/>
      <w:marLeft w:val="0"/>
      <w:marRight w:val="0"/>
      <w:marTop w:val="0"/>
      <w:marBottom w:val="0"/>
      <w:divBdr>
        <w:top w:val="none" w:sz="0" w:space="0" w:color="auto"/>
        <w:left w:val="none" w:sz="0" w:space="0" w:color="auto"/>
        <w:bottom w:val="none" w:sz="0" w:space="0" w:color="auto"/>
        <w:right w:val="none" w:sz="0" w:space="0" w:color="auto"/>
      </w:divBdr>
    </w:div>
    <w:div w:id="1518613007">
      <w:bodyDiv w:val="1"/>
      <w:marLeft w:val="0"/>
      <w:marRight w:val="0"/>
      <w:marTop w:val="0"/>
      <w:marBottom w:val="0"/>
      <w:divBdr>
        <w:top w:val="none" w:sz="0" w:space="0" w:color="auto"/>
        <w:left w:val="none" w:sz="0" w:space="0" w:color="auto"/>
        <w:bottom w:val="none" w:sz="0" w:space="0" w:color="auto"/>
        <w:right w:val="none" w:sz="0" w:space="0" w:color="auto"/>
      </w:divBdr>
    </w:div>
    <w:div w:id="1544978087">
      <w:bodyDiv w:val="1"/>
      <w:marLeft w:val="0"/>
      <w:marRight w:val="0"/>
      <w:marTop w:val="0"/>
      <w:marBottom w:val="0"/>
      <w:divBdr>
        <w:top w:val="none" w:sz="0" w:space="0" w:color="auto"/>
        <w:left w:val="none" w:sz="0" w:space="0" w:color="auto"/>
        <w:bottom w:val="none" w:sz="0" w:space="0" w:color="auto"/>
        <w:right w:val="none" w:sz="0" w:space="0" w:color="auto"/>
      </w:divBdr>
    </w:div>
    <w:div w:id="1565334956">
      <w:bodyDiv w:val="1"/>
      <w:marLeft w:val="0"/>
      <w:marRight w:val="0"/>
      <w:marTop w:val="0"/>
      <w:marBottom w:val="0"/>
      <w:divBdr>
        <w:top w:val="none" w:sz="0" w:space="0" w:color="auto"/>
        <w:left w:val="none" w:sz="0" w:space="0" w:color="auto"/>
        <w:bottom w:val="none" w:sz="0" w:space="0" w:color="auto"/>
        <w:right w:val="none" w:sz="0" w:space="0" w:color="auto"/>
      </w:divBdr>
    </w:div>
    <w:div w:id="1575238412">
      <w:bodyDiv w:val="1"/>
      <w:marLeft w:val="0"/>
      <w:marRight w:val="0"/>
      <w:marTop w:val="0"/>
      <w:marBottom w:val="0"/>
      <w:divBdr>
        <w:top w:val="none" w:sz="0" w:space="0" w:color="auto"/>
        <w:left w:val="none" w:sz="0" w:space="0" w:color="auto"/>
        <w:bottom w:val="none" w:sz="0" w:space="0" w:color="auto"/>
        <w:right w:val="none" w:sz="0" w:space="0" w:color="auto"/>
      </w:divBdr>
    </w:div>
    <w:div w:id="1595817587">
      <w:bodyDiv w:val="1"/>
      <w:marLeft w:val="0"/>
      <w:marRight w:val="0"/>
      <w:marTop w:val="0"/>
      <w:marBottom w:val="0"/>
      <w:divBdr>
        <w:top w:val="none" w:sz="0" w:space="0" w:color="auto"/>
        <w:left w:val="none" w:sz="0" w:space="0" w:color="auto"/>
        <w:bottom w:val="none" w:sz="0" w:space="0" w:color="auto"/>
        <w:right w:val="none" w:sz="0" w:space="0" w:color="auto"/>
      </w:divBdr>
    </w:div>
    <w:div w:id="1618488393">
      <w:bodyDiv w:val="1"/>
      <w:marLeft w:val="0"/>
      <w:marRight w:val="0"/>
      <w:marTop w:val="0"/>
      <w:marBottom w:val="0"/>
      <w:divBdr>
        <w:top w:val="none" w:sz="0" w:space="0" w:color="auto"/>
        <w:left w:val="none" w:sz="0" w:space="0" w:color="auto"/>
        <w:bottom w:val="none" w:sz="0" w:space="0" w:color="auto"/>
        <w:right w:val="none" w:sz="0" w:space="0" w:color="auto"/>
      </w:divBdr>
    </w:div>
    <w:div w:id="1633173505">
      <w:bodyDiv w:val="1"/>
      <w:marLeft w:val="0"/>
      <w:marRight w:val="0"/>
      <w:marTop w:val="0"/>
      <w:marBottom w:val="0"/>
      <w:divBdr>
        <w:top w:val="none" w:sz="0" w:space="0" w:color="auto"/>
        <w:left w:val="none" w:sz="0" w:space="0" w:color="auto"/>
        <w:bottom w:val="none" w:sz="0" w:space="0" w:color="auto"/>
        <w:right w:val="none" w:sz="0" w:space="0" w:color="auto"/>
      </w:divBdr>
    </w:div>
    <w:div w:id="1634172274">
      <w:bodyDiv w:val="1"/>
      <w:marLeft w:val="0"/>
      <w:marRight w:val="0"/>
      <w:marTop w:val="0"/>
      <w:marBottom w:val="0"/>
      <w:divBdr>
        <w:top w:val="none" w:sz="0" w:space="0" w:color="auto"/>
        <w:left w:val="none" w:sz="0" w:space="0" w:color="auto"/>
        <w:bottom w:val="none" w:sz="0" w:space="0" w:color="auto"/>
        <w:right w:val="none" w:sz="0" w:space="0" w:color="auto"/>
      </w:divBdr>
    </w:div>
    <w:div w:id="1692141474">
      <w:bodyDiv w:val="1"/>
      <w:marLeft w:val="0"/>
      <w:marRight w:val="0"/>
      <w:marTop w:val="0"/>
      <w:marBottom w:val="0"/>
      <w:divBdr>
        <w:top w:val="none" w:sz="0" w:space="0" w:color="auto"/>
        <w:left w:val="none" w:sz="0" w:space="0" w:color="auto"/>
        <w:bottom w:val="none" w:sz="0" w:space="0" w:color="auto"/>
        <w:right w:val="none" w:sz="0" w:space="0" w:color="auto"/>
      </w:divBdr>
    </w:div>
    <w:div w:id="1725593472">
      <w:bodyDiv w:val="1"/>
      <w:marLeft w:val="0"/>
      <w:marRight w:val="0"/>
      <w:marTop w:val="0"/>
      <w:marBottom w:val="0"/>
      <w:divBdr>
        <w:top w:val="none" w:sz="0" w:space="0" w:color="auto"/>
        <w:left w:val="none" w:sz="0" w:space="0" w:color="auto"/>
        <w:bottom w:val="none" w:sz="0" w:space="0" w:color="auto"/>
        <w:right w:val="none" w:sz="0" w:space="0" w:color="auto"/>
      </w:divBdr>
    </w:div>
    <w:div w:id="1844928193">
      <w:bodyDiv w:val="1"/>
      <w:marLeft w:val="0"/>
      <w:marRight w:val="0"/>
      <w:marTop w:val="0"/>
      <w:marBottom w:val="0"/>
      <w:divBdr>
        <w:top w:val="none" w:sz="0" w:space="0" w:color="auto"/>
        <w:left w:val="none" w:sz="0" w:space="0" w:color="auto"/>
        <w:bottom w:val="none" w:sz="0" w:space="0" w:color="auto"/>
        <w:right w:val="none" w:sz="0" w:space="0" w:color="auto"/>
      </w:divBdr>
    </w:div>
    <w:div w:id="1857620594">
      <w:bodyDiv w:val="1"/>
      <w:marLeft w:val="0"/>
      <w:marRight w:val="0"/>
      <w:marTop w:val="0"/>
      <w:marBottom w:val="0"/>
      <w:divBdr>
        <w:top w:val="none" w:sz="0" w:space="0" w:color="auto"/>
        <w:left w:val="none" w:sz="0" w:space="0" w:color="auto"/>
        <w:bottom w:val="none" w:sz="0" w:space="0" w:color="auto"/>
        <w:right w:val="none" w:sz="0" w:space="0" w:color="auto"/>
      </w:divBdr>
    </w:div>
    <w:div w:id="1887327553">
      <w:bodyDiv w:val="1"/>
      <w:marLeft w:val="0"/>
      <w:marRight w:val="0"/>
      <w:marTop w:val="0"/>
      <w:marBottom w:val="0"/>
      <w:divBdr>
        <w:top w:val="none" w:sz="0" w:space="0" w:color="auto"/>
        <w:left w:val="none" w:sz="0" w:space="0" w:color="auto"/>
        <w:bottom w:val="none" w:sz="0" w:space="0" w:color="auto"/>
        <w:right w:val="none" w:sz="0" w:space="0" w:color="auto"/>
      </w:divBdr>
    </w:div>
    <w:div w:id="1900902072">
      <w:bodyDiv w:val="1"/>
      <w:marLeft w:val="0"/>
      <w:marRight w:val="0"/>
      <w:marTop w:val="0"/>
      <w:marBottom w:val="0"/>
      <w:divBdr>
        <w:top w:val="none" w:sz="0" w:space="0" w:color="auto"/>
        <w:left w:val="none" w:sz="0" w:space="0" w:color="auto"/>
        <w:bottom w:val="none" w:sz="0" w:space="0" w:color="auto"/>
        <w:right w:val="none" w:sz="0" w:space="0" w:color="auto"/>
      </w:divBdr>
    </w:div>
    <w:div w:id="1945914778">
      <w:bodyDiv w:val="1"/>
      <w:marLeft w:val="0"/>
      <w:marRight w:val="0"/>
      <w:marTop w:val="0"/>
      <w:marBottom w:val="0"/>
      <w:divBdr>
        <w:top w:val="none" w:sz="0" w:space="0" w:color="auto"/>
        <w:left w:val="none" w:sz="0" w:space="0" w:color="auto"/>
        <w:bottom w:val="none" w:sz="0" w:space="0" w:color="auto"/>
        <w:right w:val="none" w:sz="0" w:space="0" w:color="auto"/>
      </w:divBdr>
    </w:div>
    <w:div w:id="1955476307">
      <w:bodyDiv w:val="1"/>
      <w:marLeft w:val="0"/>
      <w:marRight w:val="0"/>
      <w:marTop w:val="0"/>
      <w:marBottom w:val="0"/>
      <w:divBdr>
        <w:top w:val="none" w:sz="0" w:space="0" w:color="auto"/>
        <w:left w:val="none" w:sz="0" w:space="0" w:color="auto"/>
        <w:bottom w:val="none" w:sz="0" w:space="0" w:color="auto"/>
        <w:right w:val="none" w:sz="0" w:space="0" w:color="auto"/>
      </w:divBdr>
    </w:div>
    <w:div w:id="1957633311">
      <w:bodyDiv w:val="1"/>
      <w:marLeft w:val="0"/>
      <w:marRight w:val="0"/>
      <w:marTop w:val="0"/>
      <w:marBottom w:val="0"/>
      <w:divBdr>
        <w:top w:val="none" w:sz="0" w:space="0" w:color="auto"/>
        <w:left w:val="none" w:sz="0" w:space="0" w:color="auto"/>
        <w:bottom w:val="none" w:sz="0" w:space="0" w:color="auto"/>
        <w:right w:val="none" w:sz="0" w:space="0" w:color="auto"/>
      </w:divBdr>
    </w:div>
    <w:div w:id="1984777346">
      <w:bodyDiv w:val="1"/>
      <w:marLeft w:val="0"/>
      <w:marRight w:val="0"/>
      <w:marTop w:val="0"/>
      <w:marBottom w:val="0"/>
      <w:divBdr>
        <w:top w:val="none" w:sz="0" w:space="0" w:color="auto"/>
        <w:left w:val="none" w:sz="0" w:space="0" w:color="auto"/>
        <w:bottom w:val="none" w:sz="0" w:space="0" w:color="auto"/>
        <w:right w:val="none" w:sz="0" w:space="0" w:color="auto"/>
      </w:divBdr>
    </w:div>
    <w:div w:id="1997613928">
      <w:bodyDiv w:val="1"/>
      <w:marLeft w:val="0"/>
      <w:marRight w:val="0"/>
      <w:marTop w:val="0"/>
      <w:marBottom w:val="0"/>
      <w:divBdr>
        <w:top w:val="none" w:sz="0" w:space="0" w:color="auto"/>
        <w:left w:val="none" w:sz="0" w:space="0" w:color="auto"/>
        <w:bottom w:val="none" w:sz="0" w:space="0" w:color="auto"/>
        <w:right w:val="none" w:sz="0" w:space="0" w:color="auto"/>
      </w:divBdr>
    </w:div>
    <w:div w:id="1998073644">
      <w:bodyDiv w:val="1"/>
      <w:marLeft w:val="0"/>
      <w:marRight w:val="0"/>
      <w:marTop w:val="0"/>
      <w:marBottom w:val="0"/>
      <w:divBdr>
        <w:top w:val="none" w:sz="0" w:space="0" w:color="auto"/>
        <w:left w:val="none" w:sz="0" w:space="0" w:color="auto"/>
        <w:bottom w:val="none" w:sz="0" w:space="0" w:color="auto"/>
        <w:right w:val="none" w:sz="0" w:space="0" w:color="auto"/>
      </w:divBdr>
    </w:div>
    <w:div w:id="1998730569">
      <w:bodyDiv w:val="1"/>
      <w:marLeft w:val="0"/>
      <w:marRight w:val="0"/>
      <w:marTop w:val="0"/>
      <w:marBottom w:val="0"/>
      <w:divBdr>
        <w:top w:val="none" w:sz="0" w:space="0" w:color="auto"/>
        <w:left w:val="none" w:sz="0" w:space="0" w:color="auto"/>
        <w:bottom w:val="none" w:sz="0" w:space="0" w:color="auto"/>
        <w:right w:val="none" w:sz="0" w:space="0" w:color="auto"/>
      </w:divBdr>
    </w:div>
    <w:div w:id="2025474192">
      <w:bodyDiv w:val="1"/>
      <w:marLeft w:val="0"/>
      <w:marRight w:val="0"/>
      <w:marTop w:val="0"/>
      <w:marBottom w:val="0"/>
      <w:divBdr>
        <w:top w:val="none" w:sz="0" w:space="0" w:color="auto"/>
        <w:left w:val="none" w:sz="0" w:space="0" w:color="auto"/>
        <w:bottom w:val="none" w:sz="0" w:space="0" w:color="auto"/>
        <w:right w:val="none" w:sz="0" w:space="0" w:color="auto"/>
      </w:divBdr>
    </w:div>
    <w:div w:id="2076051492">
      <w:bodyDiv w:val="1"/>
      <w:marLeft w:val="0"/>
      <w:marRight w:val="0"/>
      <w:marTop w:val="0"/>
      <w:marBottom w:val="0"/>
      <w:divBdr>
        <w:top w:val="none" w:sz="0" w:space="0" w:color="auto"/>
        <w:left w:val="none" w:sz="0" w:space="0" w:color="auto"/>
        <w:bottom w:val="none" w:sz="0" w:space="0" w:color="auto"/>
        <w:right w:val="none" w:sz="0" w:space="0" w:color="auto"/>
      </w:divBdr>
    </w:div>
    <w:div w:id="2083915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enbornepc@newbu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641E-8664-43D6-9A79-7A37D60D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chieveley.pc@outlook.com</cp:lastModifiedBy>
  <cp:revision>2</cp:revision>
  <cp:lastPrinted>2020-05-13T20:49:00Z</cp:lastPrinted>
  <dcterms:created xsi:type="dcterms:W3CDTF">2020-05-19T12:17:00Z</dcterms:created>
  <dcterms:modified xsi:type="dcterms:W3CDTF">2020-05-19T12:17:00Z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